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FC" w:rsidRDefault="00CD04FC" w:rsidP="00CD04FC">
      <w:pPr>
        <w:jc w:val="center"/>
        <w:rPr>
          <w:color w:val="000000"/>
          <w:sz w:val="24"/>
          <w:szCs w:val="24"/>
          <w:lang w:eastAsia="ru-RU"/>
        </w:rPr>
      </w:pPr>
      <w:r>
        <w:rPr>
          <w:b/>
          <w:bCs/>
          <w:color w:val="000000"/>
          <w:sz w:val="24"/>
          <w:szCs w:val="24"/>
          <w:lang w:eastAsia="ru-RU"/>
        </w:rPr>
        <w:t>МИНИСТЕРСТВО ПРОСВЕЩЕНИЯ РОССИЙСКОЙ ФЕДЕРАЦИИ</w:t>
      </w:r>
    </w:p>
    <w:p w:rsidR="00CD04FC" w:rsidRDefault="00CD04FC" w:rsidP="00CD04FC">
      <w:pPr>
        <w:ind w:firstLine="227"/>
        <w:jc w:val="center"/>
        <w:rPr>
          <w:color w:val="000000"/>
          <w:sz w:val="24"/>
          <w:szCs w:val="24"/>
          <w:lang w:eastAsia="ru-RU"/>
        </w:rPr>
      </w:pPr>
      <w:r>
        <w:rPr>
          <w:color w:val="000000"/>
          <w:sz w:val="24"/>
          <w:szCs w:val="24"/>
          <w:lang w:eastAsia="ru-RU"/>
        </w:rPr>
        <w:t>Министерство образования Новгородской области</w:t>
      </w:r>
    </w:p>
    <w:p w:rsidR="00CD04FC" w:rsidRDefault="00CD04FC" w:rsidP="00CD04FC">
      <w:pPr>
        <w:ind w:firstLine="227"/>
        <w:jc w:val="center"/>
        <w:rPr>
          <w:color w:val="000000"/>
          <w:sz w:val="24"/>
          <w:szCs w:val="24"/>
          <w:lang w:eastAsia="ru-RU"/>
        </w:rPr>
      </w:pPr>
      <w:r>
        <w:rPr>
          <w:color w:val="000000"/>
          <w:sz w:val="24"/>
          <w:szCs w:val="24"/>
          <w:lang w:eastAsia="ru-RU"/>
        </w:rPr>
        <w:t>МАОУ ВСШ</w:t>
      </w:r>
    </w:p>
    <w:p w:rsidR="00CD04FC" w:rsidRDefault="00CD04FC" w:rsidP="00CD04FC">
      <w:pPr>
        <w:ind w:firstLine="227"/>
        <w:jc w:val="center"/>
        <w:rPr>
          <w:color w:val="000000"/>
          <w:sz w:val="24"/>
          <w:szCs w:val="24"/>
          <w:lang w:eastAsia="ru-RU"/>
        </w:rPr>
      </w:pPr>
    </w:p>
    <w:tbl>
      <w:tblPr>
        <w:tblW w:w="14549" w:type="dxa"/>
        <w:tblLook w:val="04A0"/>
      </w:tblPr>
      <w:tblGrid>
        <w:gridCol w:w="3481"/>
        <w:gridCol w:w="3480"/>
        <w:gridCol w:w="7588"/>
      </w:tblGrid>
      <w:tr w:rsidR="00CD04FC" w:rsidTr="001F6569">
        <w:tc>
          <w:tcPr>
            <w:tcW w:w="3481" w:type="dxa"/>
            <w:tcMar>
              <w:top w:w="90" w:type="dxa"/>
              <w:left w:w="90" w:type="dxa"/>
              <w:bottom w:w="90" w:type="dxa"/>
              <w:right w:w="90" w:type="dxa"/>
            </w:tcMar>
            <w:hideMark/>
          </w:tcPr>
          <w:p w:rsidR="00CD04FC" w:rsidRDefault="00CD04FC">
            <w:pPr>
              <w:widowControl w:val="0"/>
              <w:autoSpaceDE w:val="0"/>
              <w:autoSpaceDN w:val="0"/>
              <w:rPr>
                <w:rFonts w:ascii="Times New Roman" w:eastAsia="Times New Roman" w:hAnsi="Times New Roman" w:cs="Times New Roman"/>
                <w:sz w:val="24"/>
                <w:szCs w:val="24"/>
                <w:lang w:eastAsia="ru-RU"/>
              </w:rPr>
            </w:pPr>
            <w:r>
              <w:rPr>
                <w:sz w:val="24"/>
                <w:szCs w:val="24"/>
                <w:lang w:eastAsia="ru-RU"/>
              </w:rPr>
              <w:t> </w:t>
            </w:r>
          </w:p>
        </w:tc>
        <w:tc>
          <w:tcPr>
            <w:tcW w:w="3480" w:type="dxa"/>
            <w:tcMar>
              <w:top w:w="90" w:type="dxa"/>
              <w:left w:w="90" w:type="dxa"/>
              <w:bottom w:w="90" w:type="dxa"/>
              <w:right w:w="90" w:type="dxa"/>
            </w:tcMar>
            <w:hideMark/>
          </w:tcPr>
          <w:p w:rsidR="00CD04FC" w:rsidRDefault="00CD04FC">
            <w:pPr>
              <w:widowControl w:val="0"/>
              <w:autoSpaceDE w:val="0"/>
              <w:autoSpaceDN w:val="0"/>
              <w:rPr>
                <w:rFonts w:ascii="Times New Roman" w:eastAsia="Times New Roman" w:hAnsi="Times New Roman" w:cs="Times New Roman"/>
                <w:sz w:val="24"/>
                <w:szCs w:val="24"/>
                <w:lang w:eastAsia="ru-RU"/>
              </w:rPr>
            </w:pPr>
            <w:r>
              <w:rPr>
                <w:sz w:val="24"/>
                <w:szCs w:val="24"/>
                <w:lang w:eastAsia="ru-RU"/>
              </w:rPr>
              <w:t> </w:t>
            </w:r>
          </w:p>
        </w:tc>
        <w:tc>
          <w:tcPr>
            <w:tcW w:w="7588" w:type="dxa"/>
            <w:tcMar>
              <w:top w:w="90" w:type="dxa"/>
              <w:left w:w="90" w:type="dxa"/>
              <w:bottom w:w="90" w:type="dxa"/>
              <w:right w:w="90" w:type="dxa"/>
            </w:tcMar>
            <w:hideMark/>
          </w:tcPr>
          <w:p w:rsidR="00CD04FC" w:rsidRDefault="00CD04FC" w:rsidP="001F6569">
            <w:pPr>
              <w:widowControl w:val="0"/>
              <w:autoSpaceDE w:val="0"/>
              <w:autoSpaceDN w:val="0"/>
              <w:jc w:val="right"/>
              <w:rPr>
                <w:rFonts w:ascii="Times New Roman" w:eastAsia="Times New Roman" w:hAnsi="Times New Roman" w:cs="Times New Roman"/>
                <w:sz w:val="24"/>
                <w:szCs w:val="24"/>
                <w:lang w:eastAsia="ru-RU"/>
              </w:rPr>
            </w:pPr>
            <w:r>
              <w:rPr>
                <w:sz w:val="24"/>
                <w:szCs w:val="24"/>
                <w:lang w:eastAsia="ru-RU"/>
              </w:rPr>
              <w:t xml:space="preserve">  УТВЕРЖЕНО</w:t>
            </w:r>
            <w:r>
              <w:rPr>
                <w:sz w:val="24"/>
                <w:szCs w:val="24"/>
                <w:lang w:eastAsia="ru-RU"/>
              </w:rPr>
              <w:br/>
              <w:t>Директор</w:t>
            </w:r>
            <w:r>
              <w:rPr>
                <w:sz w:val="24"/>
                <w:szCs w:val="24"/>
                <w:lang w:eastAsia="ru-RU"/>
              </w:rPr>
              <w:br/>
            </w:r>
            <w:r>
              <w:rPr>
                <w:sz w:val="24"/>
                <w:szCs w:val="24"/>
                <w:lang w:eastAsia="ru-RU"/>
              </w:rPr>
              <w:br/>
              <w:t> Петрова Н.В..</w:t>
            </w:r>
            <w:r>
              <w:rPr>
                <w:sz w:val="24"/>
                <w:szCs w:val="24"/>
                <w:lang w:eastAsia="ru-RU"/>
              </w:rPr>
              <w:br/>
            </w:r>
            <w:r w:rsidR="001F6569" w:rsidRPr="001F6569">
              <w:rPr>
                <w:sz w:val="24"/>
                <w:szCs w:val="24"/>
                <w:lang w:eastAsia="ru-RU"/>
              </w:rPr>
              <w:drawing>
                <wp:inline distT="0" distB="0" distL="0" distR="0">
                  <wp:extent cx="1820061" cy="1733550"/>
                  <wp:effectExtent l="19050" t="0" r="873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0061" cy="1733550"/>
                          </a:xfrm>
                          <a:prstGeom prst="rect">
                            <a:avLst/>
                          </a:prstGeom>
                          <a:noFill/>
                          <a:ln w="9525">
                            <a:noFill/>
                            <a:miter lim="800000"/>
                            <a:headEnd/>
                            <a:tailEnd/>
                          </a:ln>
                        </pic:spPr>
                      </pic:pic>
                    </a:graphicData>
                  </a:graphic>
                </wp:inline>
              </w:drawing>
            </w:r>
          </w:p>
        </w:tc>
      </w:tr>
    </w:tbl>
    <w:p w:rsidR="00CD04FC" w:rsidRDefault="00CD04FC" w:rsidP="00CD04FC">
      <w:pPr>
        <w:spacing w:before="240" w:after="120" w:line="240" w:lineRule="atLeast"/>
        <w:jc w:val="center"/>
        <w:outlineLvl w:val="1"/>
        <w:rPr>
          <w:rFonts w:eastAsia="Times New Roman"/>
          <w:b/>
          <w:bCs/>
          <w:caps/>
          <w:color w:val="000000"/>
          <w:sz w:val="24"/>
          <w:szCs w:val="24"/>
          <w:lang w:eastAsia="ru-RU"/>
        </w:rPr>
      </w:pPr>
      <w:r>
        <w:rPr>
          <w:b/>
          <w:bCs/>
          <w:caps/>
          <w:color w:val="000000"/>
          <w:sz w:val="24"/>
          <w:szCs w:val="24"/>
          <w:lang w:eastAsia="ru-RU"/>
        </w:rPr>
        <w:t>РАБОЧАЯ ПРОГРАММА</w:t>
      </w:r>
      <w:r>
        <w:rPr>
          <w:b/>
          <w:bCs/>
          <w:caps/>
          <w:color w:val="000000"/>
          <w:sz w:val="24"/>
          <w:szCs w:val="24"/>
          <w:lang w:eastAsia="ru-RU"/>
        </w:rPr>
        <w:br/>
        <w:t>(ID 321002)</w:t>
      </w:r>
    </w:p>
    <w:p w:rsidR="00CD04FC" w:rsidRDefault="00CD04FC" w:rsidP="00CD04FC">
      <w:pPr>
        <w:ind w:firstLine="227"/>
        <w:jc w:val="center"/>
        <w:rPr>
          <w:color w:val="000000"/>
          <w:sz w:val="24"/>
          <w:szCs w:val="24"/>
          <w:lang w:eastAsia="ru-RU"/>
        </w:rPr>
      </w:pPr>
      <w:r>
        <w:rPr>
          <w:color w:val="000000"/>
          <w:sz w:val="24"/>
          <w:szCs w:val="24"/>
          <w:lang w:eastAsia="ru-RU"/>
        </w:rPr>
        <w:t>учебного предмета</w:t>
      </w:r>
    </w:p>
    <w:p w:rsidR="00CD04FC" w:rsidRDefault="00CD04FC" w:rsidP="00CD04FC">
      <w:pPr>
        <w:ind w:firstLine="227"/>
        <w:jc w:val="center"/>
        <w:rPr>
          <w:color w:val="000000"/>
          <w:sz w:val="24"/>
          <w:szCs w:val="24"/>
          <w:lang w:eastAsia="ru-RU"/>
        </w:rPr>
      </w:pPr>
      <w:r>
        <w:rPr>
          <w:color w:val="000000"/>
          <w:sz w:val="24"/>
          <w:szCs w:val="24"/>
          <w:lang w:eastAsia="ru-RU"/>
        </w:rPr>
        <w:t>«Основы безопасности жизнедеятельности»</w:t>
      </w:r>
    </w:p>
    <w:p w:rsidR="00CD04FC" w:rsidRDefault="00CD04FC" w:rsidP="00CD04FC">
      <w:pPr>
        <w:ind w:firstLine="227"/>
        <w:jc w:val="center"/>
        <w:rPr>
          <w:color w:val="000000"/>
          <w:sz w:val="24"/>
          <w:szCs w:val="24"/>
          <w:lang w:eastAsia="ru-RU"/>
        </w:rPr>
      </w:pPr>
      <w:r>
        <w:rPr>
          <w:color w:val="000000"/>
          <w:sz w:val="24"/>
          <w:szCs w:val="24"/>
          <w:lang w:eastAsia="ru-RU"/>
        </w:rPr>
        <w:t>для 10 класса основного общего образования</w:t>
      </w:r>
    </w:p>
    <w:p w:rsidR="00CD04FC" w:rsidRDefault="00CD04FC" w:rsidP="00CD04FC">
      <w:pPr>
        <w:ind w:firstLine="227"/>
        <w:jc w:val="center"/>
        <w:rPr>
          <w:color w:val="000000"/>
          <w:sz w:val="24"/>
          <w:szCs w:val="24"/>
          <w:lang w:eastAsia="ru-RU"/>
        </w:rPr>
      </w:pPr>
      <w:r>
        <w:rPr>
          <w:color w:val="000000"/>
          <w:sz w:val="24"/>
          <w:szCs w:val="24"/>
          <w:lang w:eastAsia="ru-RU"/>
        </w:rPr>
        <w:lastRenderedPageBreak/>
        <w:t>на 2023-24 учебный год</w:t>
      </w:r>
    </w:p>
    <w:p w:rsidR="00CD04FC" w:rsidRDefault="00CD04FC" w:rsidP="00CD04FC">
      <w:pPr>
        <w:pStyle w:val="a4"/>
        <w:jc w:val="right"/>
        <w:rPr>
          <w:lang w:eastAsia="ru-RU"/>
        </w:rPr>
      </w:pPr>
      <w:r>
        <w:rPr>
          <w:lang w:eastAsia="ru-RU"/>
        </w:rPr>
        <w:t>Составитель: Илларионова Татьяна Васильевна</w:t>
      </w:r>
    </w:p>
    <w:p w:rsidR="00CD04FC" w:rsidRDefault="00CD04FC" w:rsidP="00CD04FC">
      <w:pPr>
        <w:pStyle w:val="a4"/>
        <w:jc w:val="right"/>
        <w:rPr>
          <w:lang w:eastAsia="ru-RU"/>
        </w:rPr>
      </w:pPr>
      <w:r>
        <w:rPr>
          <w:lang w:eastAsia="ru-RU"/>
        </w:rPr>
        <w:t>Учитель  ОБЖ</w:t>
      </w:r>
    </w:p>
    <w:p w:rsidR="00CD04FC" w:rsidRDefault="00CD04FC" w:rsidP="00CD04FC">
      <w:pPr>
        <w:ind w:firstLine="227"/>
        <w:jc w:val="center"/>
        <w:rPr>
          <w:color w:val="000000"/>
          <w:sz w:val="24"/>
          <w:szCs w:val="24"/>
          <w:lang w:eastAsia="ru-RU"/>
        </w:rPr>
      </w:pPr>
      <w:r>
        <w:rPr>
          <w:color w:val="000000"/>
          <w:sz w:val="24"/>
          <w:szCs w:val="24"/>
          <w:lang w:eastAsia="ru-RU"/>
        </w:rPr>
        <w:t>п</w:t>
      </w:r>
      <w:proofErr w:type="gramStart"/>
      <w:r>
        <w:rPr>
          <w:color w:val="000000"/>
          <w:sz w:val="24"/>
          <w:szCs w:val="24"/>
          <w:lang w:eastAsia="ru-RU"/>
        </w:rPr>
        <w:t>.В</w:t>
      </w:r>
      <w:proofErr w:type="gramEnd"/>
      <w:r>
        <w:rPr>
          <w:color w:val="000000"/>
          <w:sz w:val="24"/>
          <w:szCs w:val="24"/>
          <w:lang w:eastAsia="ru-RU"/>
        </w:rPr>
        <w:t>олот 2023</w:t>
      </w:r>
    </w:p>
    <w:p w:rsidR="00CD04FC" w:rsidRDefault="00CD04FC" w:rsidP="00CD04FC">
      <w:pPr>
        <w:shd w:val="clear" w:color="auto" w:fill="FFFFFF"/>
        <w:spacing w:after="150" w:line="240" w:lineRule="auto"/>
        <w:rPr>
          <w:rFonts w:ascii="Arial" w:eastAsia="Times New Roman" w:hAnsi="Arial" w:cs="Arial"/>
          <w:b/>
          <w:bCs/>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b/>
          <w:bCs/>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ПОЯСНИТЕЛЬНАЯ ЗАПИСКА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roofErr w:type="gramEnd"/>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Pr>
          <w:rFonts w:ascii="Arial" w:eastAsia="Times New Roman" w:hAnsi="Arial" w:cs="Arial"/>
          <w:color w:val="000000"/>
          <w:sz w:val="21"/>
          <w:szCs w:val="21"/>
          <w:lang w:eastAsia="ru-RU"/>
        </w:rPr>
        <w:t>обучающимися</w:t>
      </w:r>
      <w:proofErr w:type="gramEnd"/>
      <w:r>
        <w:rPr>
          <w:rFonts w:ascii="Arial" w:eastAsia="Times New Roman" w:hAnsi="Arial" w:cs="Arial"/>
          <w:color w:val="000000"/>
          <w:sz w:val="21"/>
          <w:szCs w:val="21"/>
          <w:lang w:eastAsia="ru-RU"/>
        </w:rPr>
        <w:t xml:space="preserve"> знаний и формирования у них умений и навыков в области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Pr>
          <w:rFonts w:ascii="Arial" w:eastAsia="Times New Roman" w:hAnsi="Arial" w:cs="Arial"/>
          <w:color w:val="000000"/>
          <w:sz w:val="21"/>
          <w:szCs w:val="21"/>
          <w:lang w:eastAsia="ru-RU"/>
        </w:rPr>
        <w:t>обучающимися</w:t>
      </w:r>
      <w:proofErr w:type="gramEnd"/>
      <w:r>
        <w:rPr>
          <w:rFonts w:ascii="Arial" w:eastAsia="Times New Roman" w:hAnsi="Arial" w:cs="Arial"/>
          <w:color w:val="000000"/>
          <w:sz w:val="21"/>
          <w:szCs w:val="21"/>
          <w:lang w:eastAsia="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Pr>
          <w:rFonts w:ascii="Arial" w:eastAsia="Times New Roman" w:hAnsi="Arial" w:cs="Arial"/>
          <w:color w:val="000000"/>
          <w:sz w:val="21"/>
          <w:szCs w:val="21"/>
          <w:lang w:eastAsia="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ОБЖ обеспечивает:</w:t>
      </w:r>
    </w:p>
    <w:p w:rsidR="00CD04FC" w:rsidRDefault="00CD04FC" w:rsidP="00CD04FC">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D04FC" w:rsidRDefault="00CD04FC" w:rsidP="00CD04FC">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достижение выпускниками базового уровня культуры безопасности жизнедеятельности, соответствующего интересам </w:t>
      </w:r>
      <w:proofErr w:type="gramStart"/>
      <w:r>
        <w:rPr>
          <w:rFonts w:ascii="Arial" w:eastAsia="Times New Roman" w:hAnsi="Arial" w:cs="Arial"/>
          <w:color w:val="000000"/>
          <w:sz w:val="21"/>
          <w:szCs w:val="21"/>
          <w:lang w:eastAsia="ru-RU"/>
        </w:rPr>
        <w:t>обучающихся</w:t>
      </w:r>
      <w:proofErr w:type="gramEnd"/>
      <w:r>
        <w:rPr>
          <w:rFonts w:ascii="Arial" w:eastAsia="Times New Roman" w:hAnsi="Arial" w:cs="Arial"/>
          <w:color w:val="000000"/>
          <w:sz w:val="21"/>
          <w:szCs w:val="21"/>
          <w:lang w:eastAsia="ru-RU"/>
        </w:rPr>
        <w:t xml:space="preserve"> и потребностям общества в формировании полноценной личности безопасного типа;</w:t>
      </w:r>
    </w:p>
    <w:p w:rsidR="00CD04FC" w:rsidRDefault="00CD04FC" w:rsidP="00CD04FC">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взаимосвязь личностных, </w:t>
      </w:r>
      <w:proofErr w:type="spellStart"/>
      <w:r>
        <w:rPr>
          <w:rFonts w:ascii="Arial" w:eastAsia="Times New Roman" w:hAnsi="Arial" w:cs="Arial"/>
          <w:color w:val="000000"/>
          <w:sz w:val="21"/>
          <w:szCs w:val="21"/>
          <w:lang w:eastAsia="ru-RU"/>
        </w:rPr>
        <w:t>метапредметных</w:t>
      </w:r>
      <w:proofErr w:type="spellEnd"/>
      <w:r>
        <w:rPr>
          <w:rFonts w:ascii="Arial" w:eastAsia="Times New Roman" w:hAnsi="Arial" w:cs="Arial"/>
          <w:color w:val="000000"/>
          <w:sz w:val="21"/>
          <w:szCs w:val="21"/>
          <w:lang w:eastAsia="ru-RU"/>
        </w:rPr>
        <w:t xml:space="preserve"> и предметных результатов освоения учебного предмета ОБЖ на уровнях основного общего и среднего общего образования;</w:t>
      </w:r>
    </w:p>
    <w:p w:rsidR="00CD04FC" w:rsidRDefault="00CD04FC" w:rsidP="00CD04FC">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подготовку выпускников к решению актуальных практических задач безопасности жизнедеятельности в повседневной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1. «Основы комплексной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2. «Основы обороны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3. «Военно-профессиональная деятельность».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4. «Защита населения Российской Федерации от опасных и чрезвычайных ситуаций».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5. «Безопасность в природной среде и экологическая безопасность».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6. «Основы противодействия экстремизму и терроризму».</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7. «Основы здорового образа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8. «Основы медицинских знаний и оказание первой помощи».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9. «Элементы начальной военной подготовки».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ОБЩАЯ ХАРАКТЕРИСТИКА УЧЕБНОГО ПРЕДМЕТА «ОСНОВЫ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Pr>
          <w:rFonts w:ascii="Arial" w:eastAsia="Times New Roman" w:hAnsi="Arial" w:cs="Arial"/>
          <w:color w:val="000000"/>
          <w:sz w:val="21"/>
          <w:szCs w:val="21"/>
          <w:lang w:eastAsia="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Pr>
          <w:rFonts w:ascii="Arial" w:eastAsia="Times New Roman" w:hAnsi="Arial" w:cs="Arial"/>
          <w:color w:val="000000"/>
          <w:sz w:val="21"/>
          <w:szCs w:val="21"/>
          <w:lang w:eastAsia="ru-RU"/>
        </w:rPr>
        <w:t xml:space="preserve">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w:t>
      </w:r>
      <w:r>
        <w:rPr>
          <w:rFonts w:ascii="Arial" w:eastAsia="Times New Roman" w:hAnsi="Arial" w:cs="Arial"/>
          <w:color w:val="000000"/>
          <w:sz w:val="21"/>
          <w:szCs w:val="21"/>
          <w:lang w:eastAsia="ru-RU"/>
        </w:rPr>
        <w:lastRenderedPageBreak/>
        <w:t>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ЦЕЛЬ ИЗУЧЕНИЯ УЧЕБНОГО ПРЕДМЕТА «ОСНОВЫ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Целью изучения ОБЖ на уровне среднего общего образования является формирование у </w:t>
      </w:r>
      <w:proofErr w:type="gramStart"/>
      <w:r>
        <w:rPr>
          <w:rFonts w:ascii="Arial" w:eastAsia="Times New Roman" w:hAnsi="Arial" w:cs="Arial"/>
          <w:color w:val="000000"/>
          <w:sz w:val="21"/>
          <w:szCs w:val="21"/>
          <w:lang w:eastAsia="ru-RU"/>
        </w:rPr>
        <w:t>обучающихся</w:t>
      </w:r>
      <w:proofErr w:type="gramEnd"/>
      <w:r>
        <w:rPr>
          <w:rFonts w:ascii="Arial" w:eastAsia="Times New Roman" w:hAnsi="Arial" w:cs="Arial"/>
          <w:color w:val="000000"/>
          <w:sz w:val="21"/>
          <w:szCs w:val="21"/>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04FC" w:rsidRDefault="00CD04FC" w:rsidP="00CD04FC">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D04FC" w:rsidRDefault="00CD04FC" w:rsidP="00CD04FC">
      <w:pPr>
        <w:numPr>
          <w:ilvl w:val="0"/>
          <w:numId w:val="2"/>
        </w:num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D04FC" w:rsidRDefault="00CD04FC" w:rsidP="00CD04FC">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МЕСТО УЧЕБНОГО ПРЕДМЕТА «ОСНОВЫ БЕЗОПАСНОСТИ ЖИЗНЕДЕЯТЕЛЬНОСТИ» В УЧЕБНОМ ПЛАНЕ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Всего на изучение учебного предмета ОБЖ на уровне 10 класса отводится 36 часов</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СОДЕРЖАНИЕ ОБУЧЕНИЯ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1. «Основы комплексной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безопасности жизнедеятельности в современном обществе.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Личностный фактор в обеспечении безопасности жизнедеятельности населения в стране.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Общие правила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Явные и скрытые опасности современных развлечений молодёжи. </w:t>
      </w:r>
      <w:proofErr w:type="spellStart"/>
      <w:r>
        <w:rPr>
          <w:rFonts w:ascii="Arial" w:eastAsia="Times New Roman" w:hAnsi="Arial" w:cs="Arial"/>
          <w:color w:val="000000"/>
          <w:sz w:val="21"/>
          <w:szCs w:val="21"/>
          <w:lang w:eastAsia="ru-RU"/>
        </w:rPr>
        <w:t>Зацепинг</w:t>
      </w:r>
      <w:proofErr w:type="spellEnd"/>
      <w:r>
        <w:rPr>
          <w:rFonts w:ascii="Arial" w:eastAsia="Times New Roman" w:hAnsi="Arial" w:cs="Arial"/>
          <w:color w:val="000000"/>
          <w:sz w:val="21"/>
          <w:szCs w:val="21"/>
          <w:lang w:eastAsia="ru-RU"/>
        </w:rPr>
        <w:t xml:space="preserve">. Административная ответственность за занятия </w:t>
      </w:r>
      <w:proofErr w:type="spellStart"/>
      <w:r>
        <w:rPr>
          <w:rFonts w:ascii="Arial" w:eastAsia="Times New Roman" w:hAnsi="Arial" w:cs="Arial"/>
          <w:color w:val="000000"/>
          <w:sz w:val="21"/>
          <w:szCs w:val="21"/>
          <w:lang w:eastAsia="ru-RU"/>
        </w:rPr>
        <w:t>зацепингом</w:t>
      </w:r>
      <w:proofErr w:type="spellEnd"/>
      <w:r>
        <w:rPr>
          <w:rFonts w:ascii="Arial" w:eastAsia="Times New Roman" w:hAnsi="Arial" w:cs="Arial"/>
          <w:color w:val="000000"/>
          <w:sz w:val="21"/>
          <w:szCs w:val="21"/>
          <w:lang w:eastAsia="ru-RU"/>
        </w:rPr>
        <w:t xml:space="preserve"> и </w:t>
      </w:r>
      <w:proofErr w:type="spellStart"/>
      <w:r>
        <w:rPr>
          <w:rFonts w:ascii="Arial" w:eastAsia="Times New Roman" w:hAnsi="Arial" w:cs="Arial"/>
          <w:color w:val="000000"/>
          <w:sz w:val="21"/>
          <w:szCs w:val="21"/>
          <w:lang w:eastAsia="ru-RU"/>
        </w:rPr>
        <w:t>руфингом</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Диггерство</w:t>
      </w:r>
      <w:proofErr w:type="spellEnd"/>
      <w:r>
        <w:rPr>
          <w:rFonts w:ascii="Arial" w:eastAsia="Times New Roman" w:hAnsi="Arial" w:cs="Arial"/>
          <w:color w:val="000000"/>
          <w:sz w:val="21"/>
          <w:szCs w:val="21"/>
          <w:lang w:eastAsia="ru-RU"/>
        </w:rPr>
        <w:t xml:space="preserve"> и его опасности. Ответственность за </w:t>
      </w:r>
      <w:proofErr w:type="spellStart"/>
      <w:r>
        <w:rPr>
          <w:rFonts w:ascii="Arial" w:eastAsia="Times New Roman" w:hAnsi="Arial" w:cs="Arial"/>
          <w:color w:val="000000"/>
          <w:sz w:val="21"/>
          <w:szCs w:val="21"/>
          <w:lang w:eastAsia="ru-RU"/>
        </w:rPr>
        <w:t>диггерство</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Паркур</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Селфи</w:t>
      </w:r>
      <w:proofErr w:type="spellEnd"/>
      <w:r>
        <w:rPr>
          <w:rFonts w:ascii="Arial" w:eastAsia="Times New Roman" w:hAnsi="Arial" w:cs="Arial"/>
          <w:color w:val="000000"/>
          <w:sz w:val="21"/>
          <w:szCs w:val="21"/>
          <w:lang w:eastAsia="ru-RU"/>
        </w:rPr>
        <w:t xml:space="preserve">. Основные меры безопасности для </w:t>
      </w:r>
      <w:proofErr w:type="spellStart"/>
      <w:r>
        <w:rPr>
          <w:rFonts w:ascii="Arial" w:eastAsia="Times New Roman" w:hAnsi="Arial" w:cs="Arial"/>
          <w:color w:val="000000"/>
          <w:sz w:val="21"/>
          <w:szCs w:val="21"/>
          <w:lang w:eastAsia="ru-RU"/>
        </w:rPr>
        <w:t>паркура</w:t>
      </w:r>
      <w:proofErr w:type="spellEnd"/>
      <w:r>
        <w:rPr>
          <w:rFonts w:ascii="Arial" w:eastAsia="Times New Roman" w:hAnsi="Arial" w:cs="Arial"/>
          <w:color w:val="000000"/>
          <w:sz w:val="21"/>
          <w:szCs w:val="21"/>
          <w:lang w:eastAsia="ru-RU"/>
        </w:rPr>
        <w:t xml:space="preserve"> и </w:t>
      </w:r>
      <w:proofErr w:type="spellStart"/>
      <w:r>
        <w:rPr>
          <w:rFonts w:ascii="Arial" w:eastAsia="Times New Roman" w:hAnsi="Arial" w:cs="Arial"/>
          <w:color w:val="000000"/>
          <w:sz w:val="21"/>
          <w:szCs w:val="21"/>
          <w:lang w:eastAsia="ru-RU"/>
        </w:rPr>
        <w:t>селфи</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Флешмоб</w:t>
      </w:r>
      <w:proofErr w:type="spellEnd"/>
      <w:r>
        <w:rPr>
          <w:rFonts w:ascii="Arial" w:eastAsia="Times New Roman" w:hAnsi="Arial" w:cs="Arial"/>
          <w:color w:val="000000"/>
          <w:sz w:val="21"/>
          <w:szCs w:val="21"/>
          <w:lang w:eastAsia="ru-RU"/>
        </w:rPr>
        <w:t xml:space="preserve">. Ответственность за участие во </w:t>
      </w:r>
      <w:proofErr w:type="spellStart"/>
      <w:r>
        <w:rPr>
          <w:rFonts w:ascii="Arial" w:eastAsia="Times New Roman" w:hAnsi="Arial" w:cs="Arial"/>
          <w:color w:val="000000"/>
          <w:sz w:val="21"/>
          <w:szCs w:val="21"/>
          <w:lang w:eastAsia="ru-RU"/>
        </w:rPr>
        <w:t>флешмобе</w:t>
      </w:r>
      <w:proofErr w:type="spellEnd"/>
      <w:r>
        <w:rPr>
          <w:rFonts w:ascii="Arial" w:eastAsia="Times New Roman" w:hAnsi="Arial" w:cs="Arial"/>
          <w:color w:val="000000"/>
          <w:sz w:val="21"/>
          <w:szCs w:val="21"/>
          <w:lang w:eastAsia="ru-RU"/>
        </w:rPr>
        <w:t xml:space="preserve">, </w:t>
      </w:r>
      <w:proofErr w:type="gramStart"/>
      <w:r>
        <w:rPr>
          <w:rFonts w:ascii="Arial" w:eastAsia="Times New Roman" w:hAnsi="Arial" w:cs="Arial"/>
          <w:color w:val="000000"/>
          <w:sz w:val="21"/>
          <w:szCs w:val="21"/>
          <w:lang w:eastAsia="ru-RU"/>
        </w:rPr>
        <w:t>носящем</w:t>
      </w:r>
      <w:proofErr w:type="gramEnd"/>
      <w:r>
        <w:rPr>
          <w:rFonts w:ascii="Arial" w:eastAsia="Times New Roman" w:hAnsi="Arial" w:cs="Arial"/>
          <w:color w:val="000000"/>
          <w:sz w:val="21"/>
          <w:szCs w:val="21"/>
          <w:lang w:eastAsia="ru-RU"/>
        </w:rPr>
        <w:t xml:space="preserve"> антиобщественный характер.</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не стать жертвой информационной войны.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Обязанности участников дорожного движения. Правила дорожного движения для пешеходов, пассажиров, водителей.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Безопасное поведение на различных видах транспорта.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Электросамокат</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Питбайк</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Моноколесо</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Сегвей</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Гироскутер</w:t>
      </w:r>
      <w:proofErr w:type="spellEnd"/>
      <w:r>
        <w:rPr>
          <w:rFonts w:ascii="Arial" w:eastAsia="Times New Roman" w:hAnsi="Arial" w:cs="Arial"/>
          <w:color w:val="000000"/>
          <w:sz w:val="21"/>
          <w:szCs w:val="21"/>
          <w:lang w:eastAsia="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Источники опасности в быту. Причины пожаров в жилых помещениях. Правила поведения и действия при пожаре. </w:t>
      </w:r>
      <w:proofErr w:type="spellStart"/>
      <w:r>
        <w:rPr>
          <w:rFonts w:ascii="Arial" w:eastAsia="Times New Roman" w:hAnsi="Arial" w:cs="Arial"/>
          <w:color w:val="000000"/>
          <w:sz w:val="21"/>
          <w:szCs w:val="21"/>
          <w:lang w:eastAsia="ru-RU"/>
        </w:rPr>
        <w:t>Электробезопасность</w:t>
      </w:r>
      <w:proofErr w:type="spellEnd"/>
      <w:r>
        <w:rPr>
          <w:rFonts w:ascii="Arial" w:eastAsia="Times New Roman" w:hAnsi="Arial" w:cs="Arial"/>
          <w:color w:val="000000"/>
          <w:sz w:val="21"/>
          <w:szCs w:val="21"/>
          <w:lang w:eastAsia="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Pr>
          <w:rFonts w:ascii="Arial" w:eastAsia="Times New Roman" w:hAnsi="Arial" w:cs="Arial"/>
          <w:color w:val="000000"/>
          <w:sz w:val="21"/>
          <w:szCs w:val="21"/>
          <w:lang w:eastAsia="ru-RU"/>
        </w:rPr>
        <w:t>Никнейм</w:t>
      </w:r>
      <w:proofErr w:type="spellEnd"/>
      <w:r>
        <w:rPr>
          <w:rFonts w:ascii="Arial" w:eastAsia="Times New Roman" w:hAnsi="Arial" w:cs="Arial"/>
          <w:color w:val="000000"/>
          <w:sz w:val="21"/>
          <w:szCs w:val="21"/>
          <w:lang w:eastAsia="ru-RU"/>
        </w:rPr>
        <w:t>. Гражданская, административная и уголовная ответственность в информационной сфере.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Порядок действий при попадании в опасную ситуацию. Порядок действий в случаях, когда потерялся человек.</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Pr>
          <w:rFonts w:ascii="Arial" w:eastAsia="Times New Roman" w:hAnsi="Arial" w:cs="Arial"/>
          <w:color w:val="000000"/>
          <w:sz w:val="21"/>
          <w:szCs w:val="21"/>
          <w:lang w:eastAsia="ru-RU"/>
        </w:rPr>
        <w:t>буллингу</w:t>
      </w:r>
      <w:proofErr w:type="spellEnd"/>
      <w:r>
        <w:rPr>
          <w:rFonts w:ascii="Arial" w:eastAsia="Times New Roman" w:hAnsi="Arial" w:cs="Arial"/>
          <w:color w:val="000000"/>
          <w:sz w:val="21"/>
          <w:szCs w:val="21"/>
          <w:lang w:eastAsia="ru-RU"/>
        </w:rPr>
        <w:t xml:space="preserve"> и проявлению насилия.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2. «Основы обороны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Дни воинской славы (победные дни) России. Памятные даты России.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3. «Военно-профессиональная деятельность».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подготовки офицерских кадров для Вооружённых Сил Российской Федерации, МВД России, ФСБ России, МЧС России.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Ритуал подъёма и спуска Государственного флага Российской Федерации. Вручение воинской части государственной награды.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4. «Защита населения Российской Федерации от опасных и чрезвычайных ситуаций».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Гражданская оборона и её основные задачи на современном этапе. Подготовка населения в области гражданской обороны. </w:t>
      </w:r>
      <w:proofErr w:type="gramStart"/>
      <w:r>
        <w:rPr>
          <w:rFonts w:ascii="Arial" w:eastAsia="Times New Roman" w:hAnsi="Arial" w:cs="Arial"/>
          <w:color w:val="000000"/>
          <w:sz w:val="21"/>
          <w:szCs w:val="21"/>
          <w:lang w:eastAsia="ru-RU"/>
        </w:rPr>
        <w:t>Подготовка обучаемых гражданской обороне в общеобразовательных организациях.</w:t>
      </w:r>
      <w:proofErr w:type="gramEnd"/>
      <w:r>
        <w:rPr>
          <w:rFonts w:ascii="Arial" w:eastAsia="Times New Roman" w:hAnsi="Arial" w:cs="Arial"/>
          <w:color w:val="000000"/>
          <w:sz w:val="21"/>
          <w:szCs w:val="21"/>
          <w:lang w:eastAsia="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spellStart"/>
      <w:proofErr w:type="gramStart"/>
      <w:r>
        <w:rPr>
          <w:rFonts w:ascii="Arial" w:eastAsia="Times New Roman" w:hAnsi="Arial" w:cs="Arial"/>
          <w:color w:val="000000"/>
          <w:sz w:val="21"/>
          <w:szCs w:val="21"/>
          <w:lang w:eastAsia="ru-RU"/>
        </w:rPr>
        <w:t>аварийно-химически</w:t>
      </w:r>
      <w:proofErr w:type="spellEnd"/>
      <w:proofErr w:type="gramEnd"/>
      <w:r>
        <w:rPr>
          <w:rFonts w:ascii="Arial" w:eastAsia="Times New Roman" w:hAnsi="Arial" w:cs="Arial"/>
          <w:color w:val="000000"/>
          <w:sz w:val="21"/>
          <w:szCs w:val="21"/>
          <w:lang w:eastAsia="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5. «Безопасность в природной среде и экологическая безопасность».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Федеральная служба по надзору в сфере защиты прав потребителей и благополучия человека (</w:t>
      </w:r>
      <w:proofErr w:type="spellStart"/>
      <w:r>
        <w:rPr>
          <w:rFonts w:ascii="Arial" w:eastAsia="Times New Roman" w:hAnsi="Arial" w:cs="Arial"/>
          <w:color w:val="000000"/>
          <w:sz w:val="21"/>
          <w:szCs w:val="21"/>
          <w:lang w:eastAsia="ru-RU"/>
        </w:rPr>
        <w:t>Роспотребнадзор</w:t>
      </w:r>
      <w:proofErr w:type="spellEnd"/>
      <w:r>
        <w:rPr>
          <w:rFonts w:ascii="Arial" w:eastAsia="Times New Roman" w:hAnsi="Arial" w:cs="Arial"/>
          <w:color w:val="000000"/>
          <w:sz w:val="21"/>
          <w:szCs w:val="21"/>
          <w:lang w:eastAsia="ru-RU"/>
        </w:rPr>
        <w:t>). Федеральный закон от 10 января 2002 г. № 7-ФЗ «Об охране окружающей среды».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Средства защиты и предупреждения от экологических опасностей. Бытовые приборы контроля воздуха. TDS-метры (солемеры). </w:t>
      </w:r>
      <w:proofErr w:type="spellStart"/>
      <w:r>
        <w:rPr>
          <w:rFonts w:ascii="Arial" w:eastAsia="Times New Roman" w:hAnsi="Arial" w:cs="Arial"/>
          <w:color w:val="000000"/>
          <w:sz w:val="21"/>
          <w:szCs w:val="21"/>
          <w:lang w:eastAsia="ru-RU"/>
        </w:rPr>
        <w:t>Шумомеры</w:t>
      </w:r>
      <w:proofErr w:type="spellEnd"/>
      <w:r>
        <w:rPr>
          <w:rFonts w:ascii="Arial" w:eastAsia="Times New Roman" w:hAnsi="Arial" w:cs="Arial"/>
          <w:color w:val="000000"/>
          <w:sz w:val="21"/>
          <w:szCs w:val="21"/>
          <w:lang w:eastAsia="ru-RU"/>
        </w:rPr>
        <w:t xml:space="preserve">. Люксметры. Бытовые дозиметры (радиометры). Бытовые </w:t>
      </w:r>
      <w:proofErr w:type="spellStart"/>
      <w:r>
        <w:rPr>
          <w:rFonts w:ascii="Arial" w:eastAsia="Times New Roman" w:hAnsi="Arial" w:cs="Arial"/>
          <w:color w:val="000000"/>
          <w:sz w:val="21"/>
          <w:szCs w:val="21"/>
          <w:lang w:eastAsia="ru-RU"/>
        </w:rPr>
        <w:t>нитратомеры</w:t>
      </w:r>
      <w:proofErr w:type="spellEnd"/>
      <w:r>
        <w:rPr>
          <w:rFonts w:ascii="Arial" w:eastAsia="Times New Roman" w:hAnsi="Arial" w:cs="Arial"/>
          <w:color w:val="000000"/>
          <w:sz w:val="21"/>
          <w:szCs w:val="21"/>
          <w:lang w:eastAsia="ru-RU"/>
        </w:rPr>
        <w:t>.</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6. «Основы противодействия экстремизму и терроризму».</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Разновидности экстремистской деятельности. Внешние и внутренние экстремистские угрозы.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Особенности проведения </w:t>
      </w:r>
      <w:proofErr w:type="spellStart"/>
      <w:r>
        <w:rPr>
          <w:rFonts w:ascii="Arial" w:eastAsia="Times New Roman" w:hAnsi="Arial" w:cs="Arial"/>
          <w:color w:val="000000"/>
          <w:sz w:val="21"/>
          <w:szCs w:val="21"/>
          <w:lang w:eastAsia="ru-RU"/>
        </w:rPr>
        <w:t>контртеррористических</w:t>
      </w:r>
      <w:proofErr w:type="spellEnd"/>
      <w:r>
        <w:rPr>
          <w:rFonts w:ascii="Arial" w:eastAsia="Times New Roman" w:hAnsi="Arial" w:cs="Arial"/>
          <w:color w:val="000000"/>
          <w:sz w:val="21"/>
          <w:szCs w:val="21"/>
          <w:lang w:eastAsia="ru-RU"/>
        </w:rPr>
        <w:t xml:space="preserve"> операций. Обязанности руководителя </w:t>
      </w:r>
      <w:proofErr w:type="spellStart"/>
      <w:r>
        <w:rPr>
          <w:rFonts w:ascii="Arial" w:eastAsia="Times New Roman" w:hAnsi="Arial" w:cs="Arial"/>
          <w:color w:val="000000"/>
          <w:sz w:val="21"/>
          <w:szCs w:val="21"/>
          <w:lang w:eastAsia="ru-RU"/>
        </w:rPr>
        <w:t>контртеррористической</w:t>
      </w:r>
      <w:proofErr w:type="spellEnd"/>
      <w:r>
        <w:rPr>
          <w:rFonts w:ascii="Arial" w:eastAsia="Times New Roman" w:hAnsi="Arial" w:cs="Arial"/>
          <w:color w:val="000000"/>
          <w:sz w:val="21"/>
          <w:szCs w:val="21"/>
          <w:lang w:eastAsia="ru-RU"/>
        </w:rPr>
        <w:t xml:space="preserve"> операции. Группировка сил и сре</w:t>
      </w:r>
      <w:proofErr w:type="gramStart"/>
      <w:r>
        <w:rPr>
          <w:rFonts w:ascii="Arial" w:eastAsia="Times New Roman" w:hAnsi="Arial" w:cs="Arial"/>
          <w:color w:val="000000"/>
          <w:sz w:val="21"/>
          <w:szCs w:val="21"/>
          <w:lang w:eastAsia="ru-RU"/>
        </w:rPr>
        <w:t>дств дл</w:t>
      </w:r>
      <w:proofErr w:type="gramEnd"/>
      <w:r>
        <w:rPr>
          <w:rFonts w:ascii="Arial" w:eastAsia="Times New Roman" w:hAnsi="Arial" w:cs="Arial"/>
          <w:color w:val="000000"/>
          <w:sz w:val="21"/>
          <w:szCs w:val="21"/>
          <w:lang w:eastAsia="ru-RU"/>
        </w:rPr>
        <w:t xml:space="preserve">я проведения </w:t>
      </w:r>
      <w:proofErr w:type="spellStart"/>
      <w:r>
        <w:rPr>
          <w:rFonts w:ascii="Arial" w:eastAsia="Times New Roman" w:hAnsi="Arial" w:cs="Arial"/>
          <w:color w:val="000000"/>
          <w:sz w:val="21"/>
          <w:szCs w:val="21"/>
          <w:lang w:eastAsia="ru-RU"/>
        </w:rPr>
        <w:t>контртеррористической</w:t>
      </w:r>
      <w:proofErr w:type="spellEnd"/>
      <w:r>
        <w:rPr>
          <w:rFonts w:ascii="Arial" w:eastAsia="Times New Roman" w:hAnsi="Arial" w:cs="Arial"/>
          <w:color w:val="000000"/>
          <w:sz w:val="21"/>
          <w:szCs w:val="21"/>
          <w:lang w:eastAsia="ru-RU"/>
        </w:rPr>
        <w:t xml:space="preserve"> операции.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Pr>
          <w:rFonts w:ascii="Arial" w:eastAsia="Times New Roman" w:hAnsi="Arial" w:cs="Arial"/>
          <w:color w:val="000000"/>
          <w:sz w:val="21"/>
          <w:szCs w:val="21"/>
          <w:lang w:eastAsia="ru-RU"/>
        </w:rPr>
        <w:t>Кибертерроризм</w:t>
      </w:r>
      <w:proofErr w:type="spellEnd"/>
      <w:r>
        <w:rPr>
          <w:rFonts w:ascii="Arial" w:eastAsia="Times New Roman" w:hAnsi="Arial" w:cs="Arial"/>
          <w:color w:val="000000"/>
          <w:sz w:val="21"/>
          <w:szCs w:val="21"/>
          <w:lang w:eastAsia="ru-RU"/>
        </w:rPr>
        <w:t>.</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7. «Основы здорового образа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Pr>
          <w:rFonts w:ascii="Arial" w:eastAsia="Times New Roman" w:hAnsi="Arial" w:cs="Arial"/>
          <w:color w:val="000000"/>
          <w:sz w:val="21"/>
          <w:szCs w:val="21"/>
          <w:lang w:eastAsia="ru-RU"/>
        </w:rPr>
        <w:t>культуры безопасности, составляющей которой является</w:t>
      </w:r>
      <w:proofErr w:type="gramEnd"/>
      <w:r>
        <w:rPr>
          <w:rFonts w:ascii="Arial" w:eastAsia="Times New Roman" w:hAnsi="Arial" w:cs="Arial"/>
          <w:color w:val="000000"/>
          <w:sz w:val="21"/>
          <w:szCs w:val="21"/>
          <w:lang w:eastAsia="ru-RU"/>
        </w:rPr>
        <w:t xml:space="preserve"> ведение здорового образа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Наркотизм</w:t>
      </w:r>
      <w:proofErr w:type="spellEnd"/>
      <w:r>
        <w:rPr>
          <w:rFonts w:ascii="Arial" w:eastAsia="Times New Roman" w:hAnsi="Arial" w:cs="Arial"/>
          <w:color w:val="000000"/>
          <w:sz w:val="21"/>
          <w:szCs w:val="21"/>
          <w:lang w:eastAsia="ru-RU"/>
        </w:rPr>
        <w:t xml:space="preserve"> – одна из главных угроз общественному здоровью. Правовые основы государственной политики в сфере </w:t>
      </w:r>
      <w:proofErr w:type="gramStart"/>
      <w:r>
        <w:rPr>
          <w:rFonts w:ascii="Arial" w:eastAsia="Times New Roman" w:hAnsi="Arial" w:cs="Arial"/>
          <w:color w:val="000000"/>
          <w:sz w:val="21"/>
          <w:szCs w:val="21"/>
          <w:lang w:eastAsia="ru-RU"/>
        </w:rPr>
        <w:t>контроля за</w:t>
      </w:r>
      <w:proofErr w:type="gramEnd"/>
      <w:r>
        <w:rPr>
          <w:rFonts w:ascii="Arial" w:eastAsia="Times New Roman" w:hAnsi="Arial" w:cs="Arial"/>
          <w:color w:val="000000"/>
          <w:sz w:val="21"/>
          <w:szCs w:val="21"/>
          <w:lang w:eastAsia="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Pr>
          <w:rFonts w:ascii="Arial" w:eastAsia="Times New Roman" w:hAnsi="Arial" w:cs="Arial"/>
          <w:color w:val="000000"/>
          <w:sz w:val="21"/>
          <w:szCs w:val="21"/>
          <w:lang w:eastAsia="ru-RU"/>
        </w:rPr>
        <w:t>Психоактивные</w:t>
      </w:r>
      <w:proofErr w:type="spellEnd"/>
      <w:r>
        <w:rPr>
          <w:rFonts w:ascii="Arial" w:eastAsia="Times New Roman" w:hAnsi="Arial" w:cs="Arial"/>
          <w:color w:val="000000"/>
          <w:sz w:val="21"/>
          <w:szCs w:val="21"/>
          <w:lang w:eastAsia="ru-RU"/>
        </w:rPr>
        <w:t xml:space="preserve"> вещества (ПАВ). Формирование индивидуального негативного отношения к наркотикам.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8. «Основы медицинских знаний и оказание первой помощи».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Освоение основ медицинских знаний.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Pr>
          <w:rFonts w:ascii="Arial" w:eastAsia="Times New Roman" w:hAnsi="Arial" w:cs="Arial"/>
          <w:color w:val="000000"/>
          <w:sz w:val="21"/>
          <w:szCs w:val="21"/>
          <w:lang w:eastAsia="ru-RU"/>
        </w:rPr>
        <w:t>коронавирусной</w:t>
      </w:r>
      <w:proofErr w:type="spellEnd"/>
      <w:r>
        <w:rPr>
          <w:rFonts w:ascii="Arial" w:eastAsia="Times New Roman" w:hAnsi="Arial" w:cs="Arial"/>
          <w:color w:val="000000"/>
          <w:sz w:val="21"/>
          <w:szCs w:val="21"/>
          <w:lang w:eastAsia="ru-RU"/>
        </w:rPr>
        <w:t xml:space="preserve"> инфекции СOVID-19. Правила профилактики </w:t>
      </w:r>
      <w:proofErr w:type="spellStart"/>
      <w:r>
        <w:rPr>
          <w:rFonts w:ascii="Arial" w:eastAsia="Times New Roman" w:hAnsi="Arial" w:cs="Arial"/>
          <w:color w:val="000000"/>
          <w:sz w:val="21"/>
          <w:szCs w:val="21"/>
          <w:lang w:eastAsia="ru-RU"/>
        </w:rPr>
        <w:t>коронавируса</w:t>
      </w:r>
      <w:proofErr w:type="spellEnd"/>
      <w:r>
        <w:rPr>
          <w:rFonts w:ascii="Arial" w:eastAsia="Times New Roman" w:hAnsi="Arial" w:cs="Arial"/>
          <w:color w:val="000000"/>
          <w:sz w:val="21"/>
          <w:szCs w:val="21"/>
          <w:lang w:eastAsia="ru-RU"/>
        </w:rPr>
        <w:t>.</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Первая помощь при утоплении и коме. Первая помощь при отравлении </w:t>
      </w:r>
      <w:proofErr w:type="spellStart"/>
      <w:r>
        <w:rPr>
          <w:rFonts w:ascii="Arial" w:eastAsia="Times New Roman" w:hAnsi="Arial" w:cs="Arial"/>
          <w:color w:val="000000"/>
          <w:sz w:val="21"/>
          <w:szCs w:val="21"/>
          <w:lang w:eastAsia="ru-RU"/>
        </w:rPr>
        <w:t>психоактивными</w:t>
      </w:r>
      <w:proofErr w:type="spellEnd"/>
      <w:r>
        <w:rPr>
          <w:rFonts w:ascii="Arial" w:eastAsia="Times New Roman" w:hAnsi="Arial" w:cs="Arial"/>
          <w:color w:val="000000"/>
          <w:sz w:val="21"/>
          <w:szCs w:val="21"/>
          <w:lang w:eastAsia="ru-RU"/>
        </w:rPr>
        <w:t xml:space="preserve"> веществами. Общие признаки отравления </w:t>
      </w:r>
      <w:proofErr w:type="spellStart"/>
      <w:r>
        <w:rPr>
          <w:rFonts w:ascii="Arial" w:eastAsia="Times New Roman" w:hAnsi="Arial" w:cs="Arial"/>
          <w:color w:val="000000"/>
          <w:sz w:val="21"/>
          <w:szCs w:val="21"/>
          <w:lang w:eastAsia="ru-RU"/>
        </w:rPr>
        <w:t>психоактивными</w:t>
      </w:r>
      <w:proofErr w:type="spellEnd"/>
      <w:r>
        <w:rPr>
          <w:rFonts w:ascii="Arial" w:eastAsia="Times New Roman" w:hAnsi="Arial" w:cs="Arial"/>
          <w:color w:val="000000"/>
          <w:sz w:val="21"/>
          <w:szCs w:val="21"/>
          <w:lang w:eastAsia="ru-RU"/>
        </w:rPr>
        <w:t xml:space="preserve"> веществами.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Составы аптечек для оказания первой помощи в различных условиях.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и способы переноски (транспортировки) пострадавших.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9. «Элементы начальной военной подготовки».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Способы передвижения в бою при действиях в пешем порядке.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Pr>
          <w:rFonts w:ascii="Arial" w:eastAsia="Times New Roman" w:hAnsi="Arial" w:cs="Arial"/>
          <w:color w:val="000000"/>
          <w:sz w:val="21"/>
          <w:szCs w:val="21"/>
          <w:lang w:eastAsia="ru-RU"/>
        </w:rPr>
        <w:t>оттаскивания</w:t>
      </w:r>
      <w:proofErr w:type="spellEnd"/>
      <w:r>
        <w:rPr>
          <w:rFonts w:ascii="Arial" w:eastAsia="Times New Roman" w:hAnsi="Arial" w:cs="Arial"/>
          <w:color w:val="000000"/>
          <w:sz w:val="21"/>
          <w:szCs w:val="21"/>
          <w:lang w:eastAsia="ru-RU"/>
        </w:rPr>
        <w:t xml:space="preserve"> раненых с поля боя.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ПЛАНИРУЕМЫЕ РЕЗУЛЬТАТЫ ОСВОЕНИЯ УЧЕБНОГО ПРЕДМЕТА «ОСНОВЫ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ЛИЧНОСТНЫЕ РЕЗУЛЬТАТЫ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Pr>
          <w:rFonts w:ascii="Arial" w:eastAsia="Times New Roman" w:hAnsi="Arial" w:cs="Arial"/>
          <w:color w:val="000000"/>
          <w:sz w:val="21"/>
          <w:szCs w:val="21"/>
          <w:lang w:eastAsia="ru-RU"/>
        </w:rPr>
        <w:t>социокультурными</w:t>
      </w:r>
      <w:proofErr w:type="spellEnd"/>
      <w:r>
        <w:rPr>
          <w:rFonts w:ascii="Arial" w:eastAsia="Times New Roman" w:hAnsi="Arial" w:cs="Arial"/>
          <w:color w:val="000000"/>
          <w:sz w:val="21"/>
          <w:szCs w:val="21"/>
          <w:lang w:eastAsia="ru-RU"/>
        </w:rPr>
        <w:t xml:space="preserve"> и духовно-нравственными ценностями, принятыми в обществе правилами и нормами поведения.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Pr>
          <w:rFonts w:ascii="Arial" w:eastAsia="Times New Roman" w:hAnsi="Arial" w:cs="Arial"/>
          <w:color w:val="000000"/>
          <w:sz w:val="21"/>
          <w:szCs w:val="21"/>
          <w:lang w:eastAsia="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Личностные результаты изучения ОБЖ включают:</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 гражданское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взаимодействию с обществом и государством в обеспечении безопасности жизни и здоровья населения;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 патриотическое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 духовно-нравственное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духовных ценностей российского народа и российского воинства;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способность оценивать ситуацию и принимать осознанные решения, готовность реализовать </w:t>
      </w:r>
      <w:proofErr w:type="spellStart"/>
      <w:proofErr w:type="gramStart"/>
      <w:r>
        <w:rPr>
          <w:rFonts w:ascii="Arial" w:eastAsia="Times New Roman" w:hAnsi="Arial" w:cs="Arial"/>
          <w:color w:val="000000"/>
          <w:sz w:val="21"/>
          <w:szCs w:val="21"/>
          <w:lang w:eastAsia="ru-RU"/>
        </w:rPr>
        <w:t>риск-ориентированное</w:t>
      </w:r>
      <w:proofErr w:type="spellEnd"/>
      <w:proofErr w:type="gramEnd"/>
      <w:r>
        <w:rPr>
          <w:rFonts w:ascii="Arial" w:eastAsia="Times New Roman" w:hAnsi="Arial" w:cs="Arial"/>
          <w:color w:val="000000"/>
          <w:sz w:val="21"/>
          <w:szCs w:val="21"/>
          <w:lang w:eastAsia="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Arial" w:eastAsia="Times New Roman" w:hAnsi="Arial" w:cs="Arial"/>
          <w:color w:val="000000"/>
          <w:sz w:val="21"/>
          <w:szCs w:val="21"/>
          <w:lang w:eastAsia="ru-RU"/>
        </w:rPr>
        <w:t>волонтёрства</w:t>
      </w:r>
      <w:proofErr w:type="spellEnd"/>
      <w:r>
        <w:rPr>
          <w:rFonts w:ascii="Arial" w:eastAsia="Times New Roman" w:hAnsi="Arial" w:cs="Arial"/>
          <w:color w:val="000000"/>
          <w:sz w:val="21"/>
          <w:szCs w:val="21"/>
          <w:lang w:eastAsia="ru-RU"/>
        </w:rPr>
        <w:t xml:space="preserve"> и добровольчества;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4) эстетическое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эстетическое отношение к миру в сочетании с культурой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понимание взаимозависимости успешности и полноценного развития и безопасного поведения в повседневной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5) ценности научного познания: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Pr>
          <w:rFonts w:ascii="Arial" w:eastAsia="Times New Roman" w:hAnsi="Arial" w:cs="Arial"/>
          <w:color w:val="000000"/>
          <w:sz w:val="21"/>
          <w:szCs w:val="21"/>
          <w:lang w:eastAsia="ru-RU"/>
        </w:rPr>
        <w:t>естественно-научных</w:t>
      </w:r>
      <w:proofErr w:type="spellEnd"/>
      <w:proofErr w:type="gramEnd"/>
      <w:r>
        <w:rPr>
          <w:rFonts w:ascii="Arial" w:eastAsia="Times New Roman" w:hAnsi="Arial" w:cs="Arial"/>
          <w:color w:val="000000"/>
          <w:sz w:val="21"/>
          <w:szCs w:val="21"/>
          <w:lang w:eastAsia="ru-RU"/>
        </w:rPr>
        <w:t>, общественных, гуманитарных областях знаний, современной концепции культуры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6) физическое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осознание ценности жизни,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ответственного отношения к своему здоровью и здоровью окружающих;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знание приёмов оказания первой помощи и готовность применять их в случае необходимости;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потребность в регулярном ведении здорового образа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7) трудовое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осознанному и ответственному соблюдению требований безопасности в процессе трудовой 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интерес к различным сферам профессиональной деятельности, включая военно-профессиональную деятельность;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и способность к образованию и самообразованию на протяжении всей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8) экологическое воспитание: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расширение представлений о деятельности экологической направленности.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МЕТАПРЕДМЕТНЫЕ РЕЗУЛЬТАТЫ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базовые логические действия</w:t>
      </w:r>
      <w:r>
        <w:rPr>
          <w:rFonts w:ascii="Arial" w:eastAsia="Times New Roman" w:hAnsi="Arial" w:cs="Arial"/>
          <w:color w:val="000000"/>
          <w:sz w:val="21"/>
          <w:szCs w:val="21"/>
          <w:lang w:eastAsia="ru-RU"/>
        </w:rPr>
        <w:t> как часть познавательных универсальных учебных действий: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Pr>
          <w:rFonts w:ascii="Arial" w:eastAsia="Times New Roman" w:hAnsi="Arial" w:cs="Arial"/>
          <w:color w:val="000000"/>
          <w:sz w:val="21"/>
          <w:szCs w:val="21"/>
          <w:lang w:eastAsia="ru-RU"/>
        </w:rPr>
        <w:t>риск-ориентированного</w:t>
      </w:r>
      <w:proofErr w:type="spellEnd"/>
      <w:proofErr w:type="gramEnd"/>
      <w:r>
        <w:rPr>
          <w:rFonts w:ascii="Arial" w:eastAsia="Times New Roman" w:hAnsi="Arial" w:cs="Arial"/>
          <w:color w:val="000000"/>
          <w:sz w:val="21"/>
          <w:szCs w:val="21"/>
          <w:lang w:eastAsia="ru-RU"/>
        </w:rPr>
        <w:t xml:space="preserve"> поведения;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планировать и осуществлять учебные действия в условиях дефицита информации, необходимой для решения стоящей задачи;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развивать творческое мышление при решении ситуационных задач.</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базовые исследовательские действия</w:t>
      </w:r>
      <w:r>
        <w:rPr>
          <w:rFonts w:ascii="Arial" w:eastAsia="Times New Roman" w:hAnsi="Arial" w:cs="Arial"/>
          <w:color w:val="000000"/>
          <w:sz w:val="21"/>
          <w:szCs w:val="21"/>
          <w:lang w:eastAsia="ru-RU"/>
        </w:rPr>
        <w:t> как часть познавательных универсальных учебных действий: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научной терминологией, ключевыми понятиями и методами в области безопасности жизнедеятельности;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характеризовать приобретённые знания и навыки, оценивать возможность их реализации в реальных ситуациях;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У обучающегося будут сформированы следующие </w:t>
      </w:r>
      <w:r>
        <w:rPr>
          <w:rFonts w:ascii="Arial" w:eastAsia="Times New Roman" w:hAnsi="Arial" w:cs="Arial"/>
          <w:b/>
          <w:bCs/>
          <w:color w:val="000000"/>
          <w:sz w:val="21"/>
          <w:szCs w:val="21"/>
          <w:lang w:eastAsia="ru-RU"/>
        </w:rPr>
        <w:t>умения работать с информацией</w:t>
      </w:r>
      <w:r>
        <w:rPr>
          <w:rFonts w:ascii="Arial" w:eastAsia="Times New Roman" w:hAnsi="Arial" w:cs="Arial"/>
          <w:color w:val="000000"/>
          <w:sz w:val="21"/>
          <w:szCs w:val="21"/>
          <w:lang w:eastAsia="ru-RU"/>
        </w:rPr>
        <w:t> как часть познавательных универсальных учебных действий: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достоверность, легитимность информации, её соответствие правовым и морально-этическим нормам;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навыками по предотвращению рисков, профилактике угроз и защите от опасностей цифровой среды;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общения</w:t>
      </w:r>
      <w:r>
        <w:rPr>
          <w:rFonts w:ascii="Arial" w:eastAsia="Times New Roman" w:hAnsi="Arial" w:cs="Arial"/>
          <w:color w:val="000000"/>
          <w:sz w:val="21"/>
          <w:szCs w:val="21"/>
          <w:lang w:eastAsia="ru-RU"/>
        </w:rPr>
        <w:t> как часть коммуникативных универсальных учебных действий: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приёмами безопасного межличностного и группового общения; безопасно действовать по избеганию конфликтных ситуаций;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аргументированно</w:t>
      </w:r>
      <w:proofErr w:type="spellEnd"/>
      <w:r>
        <w:rPr>
          <w:rFonts w:ascii="Arial" w:eastAsia="Times New Roman" w:hAnsi="Arial" w:cs="Arial"/>
          <w:color w:val="000000"/>
          <w:sz w:val="21"/>
          <w:szCs w:val="21"/>
          <w:lang w:eastAsia="ru-RU"/>
        </w:rPr>
        <w:t>, логично и ясно излагать свою точку зрения с использованием языковых средств.</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самоорганизации</w:t>
      </w:r>
      <w:r>
        <w:rPr>
          <w:rFonts w:ascii="Arial" w:eastAsia="Times New Roman" w:hAnsi="Arial" w:cs="Arial"/>
          <w:color w:val="000000"/>
          <w:sz w:val="21"/>
          <w:szCs w:val="21"/>
          <w:lang w:eastAsia="ru-RU"/>
        </w:rPr>
        <w:t> как части регулятивных универсальных учебных действий: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ставить и формулировать собственные задачи в образовательной деятельности и жизненных ситуациях;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выявлять проблемные вопросы, выбирать оптимальный способ и составлять план их решения в конкретных условиях;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делать осознанный выбор в новой ситуации, аргументировать его; брать ответственность за своё решение;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приобретённый опыт;</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самоконтроля</w:t>
      </w:r>
      <w:r>
        <w:rPr>
          <w:rFonts w:ascii="Arial" w:eastAsia="Times New Roman" w:hAnsi="Arial" w:cs="Arial"/>
          <w:color w:val="000000"/>
          <w:sz w:val="21"/>
          <w:szCs w:val="21"/>
          <w:lang w:eastAsia="ru-RU"/>
        </w:rPr>
        <w:t>, принятия себя и других как части регулятивных универсальных учебных действий:</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использовать приёмы рефлексии для анализа и оценки образовательной ситуации, выбора оптимального решения;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принимать себя, понимая свои недостатки и достоинства, невозможности контроля всего вокруг;</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принимать мотивы и аргументы других при анализе и оценке образовательной ситуации; признавать право на ошибку свою и чужую.</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совместной деятельности</w:t>
      </w:r>
      <w:r>
        <w:rPr>
          <w:rFonts w:ascii="Arial" w:eastAsia="Times New Roman" w:hAnsi="Arial" w:cs="Arial"/>
          <w:color w:val="000000"/>
          <w:sz w:val="21"/>
          <w:szCs w:val="21"/>
          <w:lang w:eastAsia="ru-RU"/>
        </w:rPr>
        <w:t>:</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понимать и использовать преимущества командной и индивидуальной работы в конкретной учебной ситуации;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свой вклад и вклад каждого участника команды в общий результат по совместно разработанным критериям;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ПРЕДМЕТНЫЕ РЕЗУЛЬТАТЫ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xml:space="preserve">Предметные результаты освоения программы по ОБЖ на уровне среднего общего образования характеризуют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Pr>
          <w:rFonts w:ascii="Arial" w:eastAsia="Times New Roman" w:hAnsi="Arial" w:cs="Arial"/>
          <w:color w:val="000000"/>
          <w:sz w:val="21"/>
          <w:szCs w:val="21"/>
          <w:lang w:eastAsia="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Предметные результаты, формируемые в ходе изучения ОБЖ, должны обеспечивать:</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2)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3)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об экологической безопасности, ценности бережного отношения к природе, разумного природопользования;</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lastRenderedPageBreak/>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нетерпимости к проявлениям насилия в социальном взаимодействии;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xml:space="preserve">9)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Pr>
          <w:rFonts w:ascii="Arial" w:eastAsia="Times New Roman" w:hAnsi="Arial" w:cs="Arial"/>
          <w:color w:val="000000"/>
          <w:sz w:val="21"/>
          <w:szCs w:val="21"/>
          <w:lang w:eastAsia="ru-RU"/>
        </w:rPr>
        <w:t>контртеррористической</w:t>
      </w:r>
      <w:proofErr w:type="spellEnd"/>
      <w:r>
        <w:rPr>
          <w:rFonts w:ascii="Arial" w:eastAsia="Times New Roman" w:hAnsi="Arial" w:cs="Arial"/>
          <w:color w:val="000000"/>
          <w:sz w:val="21"/>
          <w:szCs w:val="21"/>
          <w:lang w:eastAsia="ru-RU"/>
        </w:rPr>
        <w:t xml:space="preserve"> операции;</w:t>
      </w:r>
      <w:proofErr w:type="gramEnd"/>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Arial" w:eastAsia="Times New Roman" w:hAnsi="Arial" w:cs="Arial"/>
          <w:color w:val="000000"/>
          <w:sz w:val="21"/>
          <w:szCs w:val="21"/>
          <w:lang w:eastAsia="ru-RU"/>
        </w:rPr>
        <w:t>сформированность</w:t>
      </w:r>
      <w:proofErr w:type="spellEnd"/>
      <w:r>
        <w:rPr>
          <w:rFonts w:ascii="Arial" w:eastAsia="Times New Roman" w:hAnsi="Arial" w:cs="Arial"/>
          <w:color w:val="000000"/>
          <w:sz w:val="21"/>
          <w:szCs w:val="21"/>
          <w:lang w:eastAsia="ru-RU"/>
        </w:rPr>
        <w:t xml:space="preserve"> представлений о роли государства, общества и личности в обеспечении безопасности.</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Образовательная организация вправе самостоятельно определять последовательность для освоения </w:t>
      </w:r>
      <w:proofErr w:type="gramStart"/>
      <w:r>
        <w:rPr>
          <w:rFonts w:ascii="Arial" w:eastAsia="Times New Roman" w:hAnsi="Arial" w:cs="Arial"/>
          <w:color w:val="000000"/>
          <w:sz w:val="21"/>
          <w:szCs w:val="21"/>
          <w:lang w:eastAsia="ru-RU"/>
        </w:rPr>
        <w:t>обучающимися</w:t>
      </w:r>
      <w:proofErr w:type="gramEnd"/>
      <w:r>
        <w:rPr>
          <w:rFonts w:ascii="Arial" w:eastAsia="Times New Roman" w:hAnsi="Arial" w:cs="Arial"/>
          <w:color w:val="000000"/>
          <w:sz w:val="21"/>
          <w:szCs w:val="21"/>
          <w:lang w:eastAsia="ru-RU"/>
        </w:rPr>
        <w:t xml:space="preserve"> модулей ОБЖ.</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ТЕМАТИЧЕСКОЕ ПЛАНИРОВАНИЕ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10 КЛАСС</w:t>
      </w:r>
    </w:p>
    <w:tbl>
      <w:tblPr>
        <w:tblW w:w="14700" w:type="dxa"/>
        <w:shd w:val="clear" w:color="auto" w:fill="FFFFFF"/>
        <w:tblCellMar>
          <w:top w:w="45" w:type="dxa"/>
          <w:left w:w="45" w:type="dxa"/>
          <w:bottom w:w="45" w:type="dxa"/>
          <w:right w:w="45" w:type="dxa"/>
        </w:tblCellMar>
        <w:tblLook w:val="04A0"/>
      </w:tblPr>
      <w:tblGrid>
        <w:gridCol w:w="923"/>
        <w:gridCol w:w="4734"/>
        <w:gridCol w:w="1437"/>
        <w:gridCol w:w="1769"/>
        <w:gridCol w:w="2011"/>
        <w:gridCol w:w="3826"/>
      </w:tblGrid>
      <w:tr w:rsidR="00CD04FC" w:rsidTr="00CD04F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w:t>
            </w:r>
            <w:proofErr w:type="spellStart"/>
            <w:proofErr w:type="gramStart"/>
            <w:r>
              <w:rPr>
                <w:rFonts w:ascii="Arial" w:eastAsia="Times New Roman" w:hAnsi="Arial" w:cs="Arial"/>
                <w:b/>
                <w:bCs/>
                <w:color w:val="000000"/>
                <w:sz w:val="21"/>
                <w:szCs w:val="21"/>
                <w:lang w:eastAsia="ru-RU"/>
              </w:rPr>
              <w:t>п</w:t>
            </w:r>
            <w:proofErr w:type="spellEnd"/>
            <w:proofErr w:type="gramEnd"/>
            <w:r>
              <w:rPr>
                <w:rFonts w:ascii="Arial" w:eastAsia="Times New Roman" w:hAnsi="Arial" w:cs="Arial"/>
                <w:b/>
                <w:bCs/>
                <w:color w:val="000000"/>
                <w:sz w:val="21"/>
                <w:szCs w:val="21"/>
                <w:lang w:eastAsia="ru-RU"/>
              </w:rPr>
              <w:t>/</w:t>
            </w:r>
            <w:proofErr w:type="spellStart"/>
            <w:r>
              <w:rPr>
                <w:rFonts w:ascii="Arial" w:eastAsia="Times New Roman" w:hAnsi="Arial" w:cs="Arial"/>
                <w:b/>
                <w:bCs/>
                <w:color w:val="000000"/>
                <w:sz w:val="21"/>
                <w:szCs w:val="21"/>
                <w:lang w:eastAsia="ru-RU"/>
              </w:rPr>
              <w:t>п</w:t>
            </w:r>
            <w:proofErr w:type="spellEnd"/>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Наименование разделов и тем программы</w:t>
            </w:r>
          </w:p>
        </w:tc>
        <w:tc>
          <w:tcPr>
            <w:tcW w:w="517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Количество часов</w:t>
            </w:r>
          </w:p>
        </w:tc>
        <w:tc>
          <w:tcPr>
            <w:tcW w:w="3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Электронные (цифровые) образовательные ресурсы</w:t>
            </w:r>
          </w:p>
        </w:tc>
      </w:tr>
      <w:tr w:rsidR="00CD04FC" w:rsidTr="00CD04F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Контрольные работы</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1.</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комплексной безопасности"</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безопасности жизнедеятельности населения</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Опасности вовлечения молодёжи в противозаконную и антиобщественную деятельность</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на транспорте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2.</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обороны государства"</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Правовые основы подготовки граждан к военной службе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3.</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"Военно-профессиональная деятельность"</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Выбор воинской профессии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Воинские символы, традиции и ритуалы в </w:t>
            </w:r>
            <w:r>
              <w:rPr>
                <w:rFonts w:ascii="Arial" w:eastAsia="Times New Roman" w:hAnsi="Arial" w:cs="Arial"/>
                <w:color w:val="000000"/>
                <w:sz w:val="21"/>
                <w:szCs w:val="21"/>
                <w:lang w:eastAsia="ru-RU"/>
              </w:rPr>
              <w:lastRenderedPageBreak/>
              <w:t>Вооружённых Силах Российской Федерации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4.</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"Защита населения Российской Федерации от опасных и чрезвычайных ситуаций"</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защиты населения от опасных и чрезвычайных ситуаций</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5.</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"Безопасность в природной среде и экологическая безопасность"</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правила безопасного поведения на природе и экологическая безопасность</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6.</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противодействия экстремизму и терроризму"</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Экстремизм и терроризм - угрозы обществу и каждому человеку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6.2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Противодействие экстремизму и терроризму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7.</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здорового образа жизни"</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Здоровый образ жизни как средство </w:t>
            </w:r>
            <w:r>
              <w:rPr>
                <w:rFonts w:ascii="Arial" w:eastAsia="Times New Roman" w:hAnsi="Arial" w:cs="Arial"/>
                <w:color w:val="000000"/>
                <w:sz w:val="21"/>
                <w:szCs w:val="21"/>
                <w:lang w:eastAsia="ru-RU"/>
              </w:rPr>
              <w:lastRenderedPageBreak/>
              <w:t>обеспечения благополучия личности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8.</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медицинских знаний и оказание первой помощи"</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Освоение основ медицинских знаний</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9.</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"Элементы начальной военной подготовки"</w:t>
            </w:r>
          </w:p>
        </w:tc>
      </w:tr>
      <w:tr w:rsidR="00CD04FC" w:rsidTr="00CD04FC">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военной службы</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ОБЩЕЕ КОЛИЧЕСТВО ЧАСОВ ПО ПРОГРАММЕ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bl>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ПОУРОЧНОЕ ПЛАНИРОВАНИЕ</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10 КЛАСС</w:t>
      </w:r>
    </w:p>
    <w:tbl>
      <w:tblPr>
        <w:tblW w:w="14955" w:type="dxa"/>
        <w:shd w:val="clear" w:color="auto" w:fill="FFFFFF"/>
        <w:tblCellMar>
          <w:top w:w="45" w:type="dxa"/>
          <w:left w:w="45" w:type="dxa"/>
          <w:bottom w:w="45" w:type="dxa"/>
          <w:right w:w="45" w:type="dxa"/>
        </w:tblCellMar>
        <w:tblLook w:val="04A0"/>
      </w:tblPr>
      <w:tblGrid>
        <w:gridCol w:w="838"/>
        <w:gridCol w:w="4858"/>
        <w:gridCol w:w="974"/>
        <w:gridCol w:w="1781"/>
        <w:gridCol w:w="1842"/>
        <w:gridCol w:w="183"/>
        <w:gridCol w:w="1096"/>
        <w:gridCol w:w="184"/>
        <w:gridCol w:w="3199"/>
      </w:tblGrid>
      <w:tr w:rsidR="00CD04FC" w:rsidTr="00CD04FC">
        <w:tc>
          <w:tcPr>
            <w:tcW w:w="8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roofErr w:type="spellStart"/>
            <w:proofErr w:type="gramStart"/>
            <w:r>
              <w:rPr>
                <w:rFonts w:ascii="Arial" w:eastAsia="Times New Roman" w:hAnsi="Arial" w:cs="Arial"/>
                <w:b/>
                <w:bCs/>
                <w:color w:val="000000"/>
                <w:sz w:val="21"/>
                <w:szCs w:val="21"/>
                <w:lang w:eastAsia="ru-RU"/>
              </w:rPr>
              <w:t>п</w:t>
            </w:r>
            <w:proofErr w:type="spellEnd"/>
            <w:proofErr w:type="gramEnd"/>
            <w:r>
              <w:rPr>
                <w:rFonts w:ascii="Arial" w:eastAsia="Times New Roman" w:hAnsi="Arial" w:cs="Arial"/>
                <w:b/>
                <w:bCs/>
                <w:color w:val="000000"/>
                <w:sz w:val="21"/>
                <w:szCs w:val="21"/>
                <w:lang w:eastAsia="ru-RU"/>
              </w:rPr>
              <w:t>/</w:t>
            </w:r>
            <w:proofErr w:type="spellStart"/>
            <w:r>
              <w:rPr>
                <w:rFonts w:ascii="Arial" w:eastAsia="Times New Roman" w:hAnsi="Arial" w:cs="Arial"/>
                <w:b/>
                <w:bCs/>
                <w:color w:val="000000"/>
                <w:sz w:val="21"/>
                <w:szCs w:val="21"/>
                <w:lang w:eastAsia="ru-RU"/>
              </w:rPr>
              <w:t>п</w:t>
            </w:r>
            <w:proofErr w:type="spellEnd"/>
          </w:p>
        </w:tc>
        <w:tc>
          <w:tcPr>
            <w:tcW w:w="46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 урока</w:t>
            </w:r>
          </w:p>
        </w:tc>
        <w:tc>
          <w:tcPr>
            <w:tcW w:w="471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Дата </w:t>
            </w:r>
            <w:r>
              <w:rPr>
                <w:rFonts w:ascii="Arial" w:eastAsia="Times New Roman" w:hAnsi="Arial" w:cs="Arial"/>
                <w:b/>
                <w:bCs/>
                <w:color w:val="000000"/>
                <w:sz w:val="21"/>
                <w:szCs w:val="21"/>
                <w:lang w:eastAsia="ru-RU"/>
              </w:rPr>
              <w:lastRenderedPageBreak/>
              <w:t>изучения</w:t>
            </w:r>
          </w:p>
        </w:tc>
        <w:tc>
          <w:tcPr>
            <w:tcW w:w="2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 xml:space="preserve">Электронные цифровые </w:t>
            </w:r>
            <w:r>
              <w:rPr>
                <w:rFonts w:ascii="Arial" w:eastAsia="Times New Roman" w:hAnsi="Arial" w:cs="Arial"/>
                <w:b/>
                <w:bCs/>
                <w:color w:val="000000"/>
                <w:sz w:val="21"/>
                <w:szCs w:val="21"/>
                <w:lang w:eastAsia="ru-RU"/>
              </w:rPr>
              <w:lastRenderedPageBreak/>
              <w:t>образовательные ресурсы</w:t>
            </w:r>
          </w:p>
        </w:tc>
      </w:tr>
      <w:tr w:rsidR="00CD04FC" w:rsidTr="00CD04F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Контрольные работы</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Практические работы</w:t>
            </w:r>
          </w:p>
        </w:tc>
        <w:tc>
          <w:tcPr>
            <w:tcW w:w="0" w:type="auto"/>
            <w:shd w:val="clear" w:color="auto" w:fill="FFFFFF"/>
            <w:vAlign w:val="center"/>
            <w:hideMark/>
          </w:tcPr>
          <w:p w:rsidR="00CD04FC" w:rsidRDefault="00CD04FC">
            <w:pPr>
              <w:spacing w:after="0"/>
              <w:rPr>
                <w:rFonts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04FC" w:rsidRDefault="00CD04FC">
            <w:pPr>
              <w:spacing w:after="0" w:line="240" w:lineRule="auto"/>
              <w:rPr>
                <w:rFonts w:ascii="Arial" w:eastAsia="Times New Roman" w:hAnsi="Arial" w:cs="Arial"/>
                <w:color w:val="000000"/>
                <w:sz w:val="21"/>
                <w:szCs w:val="21"/>
                <w:lang w:eastAsia="ru-RU"/>
              </w:rPr>
            </w:pP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культуры безопасности жизнедеятельности населения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Личностный фактор в обеспечении безопасности жизнедеятельности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не стать участником информационной войны</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Транспортная безопасность и правила безопасности для участников дорожного движения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Законодательство Российской Федерации об обороне государства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Законодательство Российской Федерации о воинской обязанности и военной службе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воинского учёта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9</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Допризывная подготовка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Есть такая профессия - Родину защищать</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Подготовка граждан по военно-учётным специальностям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подготовки офицерских кадров для Вооружённых Сил Российской Федерации, МВД России, ФСБ России, МЧС России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Воинские символы и традиции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Традиции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Ритуалы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Права, обязанности и ответственность гражданина в области организации защиты населения от опасных и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Источники опасности в природной среде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19</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Чрезвычайные ситуации природного характера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Экологическая безопасность и охрана </w:t>
            </w:r>
            <w:r>
              <w:rPr>
                <w:rFonts w:ascii="Arial" w:eastAsia="Times New Roman" w:hAnsi="Arial" w:cs="Arial"/>
                <w:color w:val="000000"/>
                <w:sz w:val="21"/>
                <w:szCs w:val="21"/>
                <w:lang w:eastAsia="ru-RU"/>
              </w:rPr>
              <w:lastRenderedPageBreak/>
              <w:t>окружающей среды</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Средства защиты и предупреждения от экологических опасностей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Сущность явлений экстремизма и терроризма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Противодействие экстремизму и терроризму и ответственность граждан в этой области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Общегосударственное противодействие </w:t>
            </w:r>
            <w:r>
              <w:rPr>
                <w:rFonts w:ascii="Arial" w:eastAsia="Times New Roman" w:hAnsi="Arial" w:cs="Arial"/>
                <w:color w:val="000000"/>
                <w:sz w:val="21"/>
                <w:szCs w:val="21"/>
                <w:lang w:eastAsia="ru-RU"/>
              </w:rPr>
              <w:lastRenderedPageBreak/>
              <w:t>экстремизму и терроризму</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Деятельность государства при реальной угрозе террористической опасности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в области формирования здорового образа жизни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Преимущества здорового образа жизни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Обеспечение санитарно-эпидемиологического благополучия населения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29</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Неинфекционные и инфекционные заболевания и их профилактика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30-31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при возникновении биолого-социальных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lastRenderedPageBreak/>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32-33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Строевая подготовка и воинское приветствие. Оружие пехотинца и правила обращения с ним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Действия в современном общевойсковом бою. Средства индивидуальной защиты и оказание первой помощи в бою</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35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Учебные сборы</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Заключительный урок.</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6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r w:rsidR="00CD04FC" w:rsidTr="00CD04FC">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ОБЩЕЕ КОЛИЧЕСТВО ЧАСОВ ПО ПРОГРАММЕ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150" w:line="4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433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CD04FC" w:rsidRDefault="00CD04FC">
            <w:pPr>
              <w:spacing w:after="0"/>
              <w:rPr>
                <w:rFonts w:cs="Times New Roman"/>
              </w:rPr>
            </w:pPr>
          </w:p>
        </w:tc>
      </w:tr>
    </w:tbl>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br/>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УЧЕБНО-МЕТОДИЧЕСКОЕ ОБЕСПЕЧЕНИЕ ОБРАЗОВАТЕЛЬНОГО ПРОЦЕССА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ОБЯЗАТЕЛЬНЫЕ УЧЕБНЫЕ МАТЕРИАЛЫ ДЛЯ УЧЕНИКА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Pr>
          <w:rFonts w:ascii="Arial" w:eastAsia="Times New Roman" w:hAnsi="Arial" w:cs="Arial"/>
          <w:color w:val="000000"/>
          <w:sz w:val="21"/>
          <w:szCs w:val="21"/>
          <w:lang w:eastAsia="ru-RU"/>
        </w:rPr>
        <w:br/>
        <w:t>•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roofErr w:type="gramEnd"/>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МЕТОДИЧЕСКИЕ МАТЕРИАЛЫ ДЛЯ УЧИТЕЛЯ</w:t>
      </w:r>
    </w:p>
    <w:p w:rsidR="00CD04FC" w:rsidRDefault="00CD04FC" w:rsidP="00CD04FC">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учебник «Основы безопасности жизнедеятельности» для 10 – 11 класса</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 xml:space="preserve"> базовый уровень: учебник / С.В. Ким; В.А. Горский – М.; </w:t>
      </w:r>
      <w:proofErr w:type="spellStart"/>
      <w:r>
        <w:rPr>
          <w:rFonts w:ascii="Arial" w:eastAsia="Times New Roman" w:hAnsi="Arial" w:cs="Arial"/>
          <w:color w:val="000000"/>
          <w:sz w:val="21"/>
          <w:szCs w:val="21"/>
          <w:lang w:eastAsia="ru-RU"/>
        </w:rPr>
        <w:t>Вентана</w:t>
      </w:r>
      <w:proofErr w:type="spellEnd"/>
      <w:r>
        <w:rPr>
          <w:rFonts w:ascii="Arial" w:eastAsia="Times New Roman" w:hAnsi="Arial" w:cs="Arial"/>
          <w:color w:val="000000"/>
          <w:sz w:val="21"/>
          <w:szCs w:val="21"/>
          <w:lang w:eastAsia="ru-RU"/>
        </w:rPr>
        <w:t xml:space="preserve"> - Граф, 2019 – 396, [4] </w:t>
      </w:r>
      <w:proofErr w:type="spellStart"/>
      <w:r>
        <w:rPr>
          <w:rFonts w:ascii="Arial" w:eastAsia="Times New Roman" w:hAnsi="Arial" w:cs="Arial"/>
          <w:color w:val="000000"/>
          <w:sz w:val="21"/>
          <w:szCs w:val="21"/>
          <w:lang w:eastAsia="ru-RU"/>
        </w:rPr>
        <w:t>c</w:t>
      </w:r>
      <w:proofErr w:type="spellEnd"/>
      <w:r>
        <w:rPr>
          <w:rFonts w:ascii="Arial" w:eastAsia="Times New Roman" w:hAnsi="Arial" w:cs="Arial"/>
          <w:color w:val="000000"/>
          <w:sz w:val="21"/>
          <w:szCs w:val="21"/>
          <w:lang w:eastAsia="ru-RU"/>
        </w:rPr>
        <w:t>.: ил. – (Российский учебник).</w:t>
      </w:r>
    </w:p>
    <w:p w:rsidR="00CD04FC" w:rsidRDefault="00CD04FC" w:rsidP="00CD04FC">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Общевоинские уставы Вооруженных сил Российской Федерации;</w:t>
      </w:r>
    </w:p>
    <w:p w:rsidR="00CD04FC" w:rsidRDefault="00CD04FC" w:rsidP="00CD04FC">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Патриотическое воспитание и военно-профессиональная ориентация учащихся 10—11 классов / А. А. </w:t>
      </w:r>
      <w:proofErr w:type="spellStart"/>
      <w:r>
        <w:rPr>
          <w:rFonts w:ascii="Arial" w:eastAsia="Times New Roman" w:hAnsi="Arial" w:cs="Arial"/>
          <w:color w:val="000000"/>
          <w:sz w:val="21"/>
          <w:szCs w:val="21"/>
          <w:lang w:eastAsia="ru-RU"/>
        </w:rPr>
        <w:t>Волокитин</w:t>
      </w:r>
      <w:proofErr w:type="gramStart"/>
      <w:r>
        <w:rPr>
          <w:rFonts w:ascii="Arial" w:eastAsia="Times New Roman" w:hAnsi="Arial" w:cs="Arial"/>
          <w:color w:val="000000"/>
          <w:sz w:val="21"/>
          <w:szCs w:val="21"/>
          <w:lang w:eastAsia="ru-RU"/>
        </w:rPr>
        <w:t>,Н</w:t>
      </w:r>
      <w:proofErr w:type="spellEnd"/>
      <w:proofErr w:type="gramEnd"/>
      <w:r>
        <w:rPr>
          <w:rFonts w:ascii="Arial" w:eastAsia="Times New Roman" w:hAnsi="Arial" w:cs="Arial"/>
          <w:color w:val="000000"/>
          <w:sz w:val="21"/>
          <w:szCs w:val="21"/>
          <w:lang w:eastAsia="ru-RU"/>
        </w:rPr>
        <w:t>. Н. Грачев, В. А. Жильцов и др. — М.: Дрофа.</w:t>
      </w:r>
    </w:p>
    <w:p w:rsidR="00CD04FC" w:rsidRDefault="00CD04FC" w:rsidP="00CD04FC">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Хромов Н. И. Методика проведения практических занятий по основам военной службы. 10—11 классы: учебно-методическое пособие. — М.: Дрофа.</w:t>
      </w:r>
    </w:p>
    <w:p w:rsidR="00CD04FC" w:rsidRDefault="00CD04FC" w:rsidP="00CD04FC">
      <w:pPr>
        <w:shd w:val="clear" w:color="auto" w:fill="FFFFFF"/>
        <w:spacing w:after="150" w:line="240" w:lineRule="auto"/>
        <w:jc w:val="center"/>
        <w:rPr>
          <w:rFonts w:ascii="Arial" w:eastAsia="Times New Roman" w:hAnsi="Arial" w:cs="Arial"/>
          <w:color w:val="000000"/>
          <w:sz w:val="21"/>
          <w:szCs w:val="21"/>
          <w:lang w:eastAsia="ru-RU"/>
        </w:rPr>
      </w:pPr>
      <w:proofErr w:type="spellStart"/>
      <w:r>
        <w:rPr>
          <w:rFonts w:ascii="Arial" w:eastAsia="Times New Roman" w:hAnsi="Arial" w:cs="Arial"/>
          <w:b/>
          <w:bCs/>
          <w:i/>
          <w:iCs/>
          <w:color w:val="000000"/>
          <w:sz w:val="21"/>
          <w:szCs w:val="21"/>
          <w:lang w:eastAsia="ru-RU"/>
        </w:rPr>
        <w:t>Мультимедийные</w:t>
      </w:r>
      <w:proofErr w:type="spellEnd"/>
      <w:r>
        <w:rPr>
          <w:rFonts w:ascii="Arial" w:eastAsia="Times New Roman" w:hAnsi="Arial" w:cs="Arial"/>
          <w:b/>
          <w:bCs/>
          <w:i/>
          <w:iCs/>
          <w:color w:val="000000"/>
          <w:sz w:val="21"/>
          <w:szCs w:val="21"/>
          <w:lang w:eastAsia="ru-RU"/>
        </w:rPr>
        <w:t xml:space="preserve"> издания:</w:t>
      </w:r>
    </w:p>
    <w:p w:rsidR="00CD04FC" w:rsidRDefault="00CD04FC" w:rsidP="00CD04FC">
      <w:pPr>
        <w:numPr>
          <w:ilvl w:val="0"/>
          <w:numId w:val="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CD и DVD - диски:</w:t>
      </w:r>
    </w:p>
    <w:p w:rsidR="00CD04FC" w:rsidRDefault="00CD04FC" w:rsidP="00CD04FC">
      <w:pPr>
        <w:numPr>
          <w:ilvl w:val="0"/>
          <w:numId w:val="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энциклопедия «Основы безопасности жизнедеятельности» для детей и подростков;</w:t>
      </w:r>
    </w:p>
    <w:p w:rsidR="00CD04FC" w:rsidRDefault="00CD04FC" w:rsidP="00CD04FC">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lastRenderedPageBreak/>
        <w:t>Экранно-звуковые пособия:</w:t>
      </w:r>
    </w:p>
    <w:p w:rsidR="00CD04FC" w:rsidRDefault="00CD04FC" w:rsidP="00CD04FC">
      <w:pPr>
        <w:numPr>
          <w:ilvl w:val="0"/>
          <w:numId w:val="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Видеофильмы по основным темам и разделам курса ОБЖ в основной школе. Интерактивная доска.</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ЦИФРОВЫЕ ОБРАЗОВАТЕЛЬНЫЕ РЕСУРСЫ И РЕСУРСЫ СЕТИ ИНТЕРНЕТ</w:t>
      </w:r>
    </w:p>
    <w:p w:rsidR="00CD04FC" w:rsidRDefault="00CD04FC" w:rsidP="00CD04F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tbl>
      <w:tblPr>
        <w:tblW w:w="9480" w:type="dxa"/>
        <w:shd w:val="clear" w:color="auto" w:fill="FFFFFF"/>
        <w:tblCellMar>
          <w:top w:w="120" w:type="dxa"/>
          <w:left w:w="120" w:type="dxa"/>
          <w:bottom w:w="120" w:type="dxa"/>
          <w:right w:w="120" w:type="dxa"/>
        </w:tblCellMar>
        <w:tblLook w:val="04A0"/>
      </w:tblPr>
      <w:tblGrid>
        <w:gridCol w:w="4566"/>
        <w:gridCol w:w="4914"/>
      </w:tblGrid>
      <w:tr w:rsidR="00CD04FC" w:rsidTr="00CD04FC">
        <w:trPr>
          <w:trHeight w:val="165"/>
        </w:trPr>
        <w:tc>
          <w:tcPr>
            <w:tcW w:w="4320" w:type="dxa"/>
            <w:shd w:val="clear" w:color="auto" w:fill="FFFFFF"/>
            <w:tcMar>
              <w:top w:w="0" w:type="dxa"/>
              <w:left w:w="0" w:type="dxa"/>
              <w:bottom w:w="0" w:type="dxa"/>
              <w:right w:w="0" w:type="dxa"/>
            </w:tcMar>
            <w:hideMark/>
          </w:tcPr>
          <w:p w:rsidR="00CD04FC" w:rsidRDefault="00CD04FC">
            <w:pPr>
              <w:spacing w:after="150" w:line="165"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Название сайта</w:t>
            </w:r>
          </w:p>
        </w:tc>
        <w:tc>
          <w:tcPr>
            <w:tcW w:w="4650" w:type="dxa"/>
            <w:shd w:val="clear" w:color="auto" w:fill="FFFFFF"/>
            <w:tcMar>
              <w:top w:w="0" w:type="dxa"/>
              <w:left w:w="0" w:type="dxa"/>
              <w:bottom w:w="0" w:type="dxa"/>
              <w:right w:w="0" w:type="dxa"/>
            </w:tcMar>
            <w:hideMark/>
          </w:tcPr>
          <w:p w:rsidR="00CD04FC" w:rsidRDefault="00CD04FC">
            <w:pPr>
              <w:spacing w:after="150" w:line="165"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Электронный адрес</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внутренних дел РФ</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МЧС России</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Министерство здравоохранения и </w:t>
            </w:r>
            <w:proofErr w:type="spellStart"/>
            <w:r>
              <w:rPr>
                <w:rFonts w:ascii="Arial" w:eastAsia="Times New Roman" w:hAnsi="Arial" w:cs="Arial"/>
                <w:color w:val="000000"/>
                <w:sz w:val="21"/>
                <w:szCs w:val="21"/>
                <w:lang w:eastAsia="ru-RU"/>
              </w:rPr>
              <w:t>соцразвития</w:t>
            </w:r>
            <w:proofErr w:type="spellEnd"/>
            <w:r>
              <w:rPr>
                <w:rFonts w:ascii="Arial" w:eastAsia="Times New Roman" w:hAnsi="Arial" w:cs="Arial"/>
                <w:color w:val="000000"/>
                <w:sz w:val="21"/>
                <w:szCs w:val="21"/>
                <w:lang w:eastAsia="ru-RU"/>
              </w:rPr>
              <w:t xml:space="preserve"> РФ</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обороны РФ</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просвещения РФ</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Русский образовательный портал</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Фестиваль педагогический идей «Открытый урок» (издательский дом  «1 сентября»)</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Энциклопедия безопасности</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Личная безопасность</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Образовательные ресурсы </w:t>
            </w:r>
            <w:proofErr w:type="spellStart"/>
            <w:proofErr w:type="gramStart"/>
            <w:r>
              <w:rPr>
                <w:rFonts w:ascii="Arial" w:eastAsia="Times New Roman" w:hAnsi="Arial" w:cs="Arial"/>
                <w:color w:val="000000"/>
                <w:sz w:val="21"/>
                <w:szCs w:val="21"/>
                <w:lang w:eastAsia="ru-RU"/>
              </w:rPr>
              <w:t>Интернета-Безопасность</w:t>
            </w:r>
            <w:proofErr w:type="spellEnd"/>
            <w:proofErr w:type="gramEnd"/>
            <w:r>
              <w:rPr>
                <w:rFonts w:ascii="Arial" w:eastAsia="Times New Roman" w:hAnsi="Arial" w:cs="Arial"/>
                <w:color w:val="000000"/>
                <w:sz w:val="21"/>
                <w:szCs w:val="21"/>
                <w:lang w:eastAsia="ru-RU"/>
              </w:rPr>
              <w:t xml:space="preserve"> жизнедеятельности</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Образование. Человек. Информационный портал ОБЖ и БЖД: Всё о безопасности жизнедеятельности</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CD04FC" w:rsidTr="00CD04FC">
        <w:tc>
          <w:tcPr>
            <w:tcW w:w="432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и выживание в экстремальных ситуациях</w:t>
            </w:r>
          </w:p>
        </w:tc>
        <w:tc>
          <w:tcPr>
            <w:tcW w:w="4650" w:type="dxa"/>
            <w:shd w:val="clear" w:color="auto" w:fill="FFFFFF"/>
            <w:tcMar>
              <w:top w:w="0" w:type="dxa"/>
              <w:left w:w="0" w:type="dxa"/>
              <w:bottom w:w="0" w:type="dxa"/>
              <w:right w:w="0" w:type="dxa"/>
            </w:tcMar>
            <w:hideMark/>
          </w:tcPr>
          <w:p w:rsidR="00CD04FC" w:rsidRDefault="00CD04F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bl>
    <w:p w:rsidR="00CD04FC" w:rsidRDefault="00CD04FC" w:rsidP="00CD04FC"/>
    <w:p w:rsidR="003D5B6E" w:rsidRDefault="003D5B6E"/>
    <w:sectPr w:rsidR="003D5B6E" w:rsidSect="00CD04F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575DB"/>
    <w:multiLevelType w:val="multilevel"/>
    <w:tmpl w:val="6D8E3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7419A7"/>
    <w:multiLevelType w:val="multilevel"/>
    <w:tmpl w:val="C714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AC28F5"/>
    <w:multiLevelType w:val="multilevel"/>
    <w:tmpl w:val="15DC1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D4F6FBD"/>
    <w:multiLevelType w:val="multilevel"/>
    <w:tmpl w:val="C49A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51085A"/>
    <w:multiLevelType w:val="multilevel"/>
    <w:tmpl w:val="988A8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04FC"/>
    <w:rsid w:val="001F6569"/>
    <w:rsid w:val="003D5B6E"/>
    <w:rsid w:val="00CD04FC"/>
    <w:rsid w:val="00FD0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04FC"/>
    <w:pPr>
      <w:spacing w:after="0" w:line="240" w:lineRule="auto"/>
    </w:pPr>
  </w:style>
  <w:style w:type="paragraph" w:styleId="a5">
    <w:name w:val="Balloon Text"/>
    <w:basedOn w:val="a"/>
    <w:link w:val="a6"/>
    <w:uiPriority w:val="99"/>
    <w:semiHidden/>
    <w:unhideWhenUsed/>
    <w:rsid w:val="001F65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38634">
      <w:bodyDiv w:val="1"/>
      <w:marLeft w:val="0"/>
      <w:marRight w:val="0"/>
      <w:marTop w:val="0"/>
      <w:marBottom w:val="0"/>
      <w:divBdr>
        <w:top w:val="none" w:sz="0" w:space="0" w:color="auto"/>
        <w:left w:val="none" w:sz="0" w:space="0" w:color="auto"/>
        <w:bottom w:val="none" w:sz="0" w:space="0" w:color="auto"/>
        <w:right w:val="none" w:sz="0" w:space="0" w:color="auto"/>
      </w:divBdr>
    </w:div>
    <w:div w:id="16970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9257</Words>
  <Characters>52769</Characters>
  <Application>Microsoft Office Word</Application>
  <DocSecurity>0</DocSecurity>
  <Lines>439</Lines>
  <Paragraphs>123</Paragraphs>
  <ScaleCrop>false</ScaleCrop>
  <Company>Microsoft</Company>
  <LinksUpToDate>false</LinksUpToDate>
  <CharactersWithSpaces>61903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Солоненко</cp:lastModifiedBy>
  <cp:revision>3</cp:revision>
  <dcterms:created xsi:type="dcterms:W3CDTF">2023-10-25T17:44:00Z</dcterms:created>
  <dcterms:modified xsi:type="dcterms:W3CDTF">2023-10-26T17:06:00Z</dcterms:modified>
</cp:coreProperties>
</file>